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C9" w:rsidRDefault="00DA526A" w:rsidP="00A85CF7">
      <w:pPr>
        <w:ind w:right="-5"/>
        <w:jc w:val="both"/>
      </w:pPr>
      <w:bookmarkStart w:id="0" w:name="_GoBack"/>
      <w:bookmarkEnd w:id="0"/>
      <w:r>
        <w:rPr>
          <w:noProof/>
          <w:lang w:val="sr-Latn-RS" w:eastAsia="sr-Latn-RS"/>
        </w:rPr>
        <w:drawing>
          <wp:inline distT="0" distB="0" distL="0" distR="0">
            <wp:extent cx="45910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C9" w:rsidRDefault="009A0EC9" w:rsidP="00A85CF7">
      <w:pPr>
        <w:ind w:right="-5"/>
        <w:jc w:val="both"/>
      </w:pPr>
    </w:p>
    <w:p w:rsidR="009A0EC9" w:rsidRDefault="009A0EC9" w:rsidP="00406CB9">
      <w:pPr>
        <w:ind w:right="-5"/>
        <w:jc w:val="center"/>
        <w:rPr>
          <w:rFonts w:ascii="Century Gothic" w:hAnsi="Century Gothic" w:cs="Arial"/>
          <w:b/>
          <w:bCs/>
          <w:sz w:val="28"/>
          <w:szCs w:val="28"/>
          <w:lang w:val="sr-Latn-CS"/>
        </w:rPr>
      </w:pPr>
      <w:r>
        <w:rPr>
          <w:rFonts w:ascii="Century Gothic" w:hAnsi="Century Gothic" w:cs="Arial"/>
          <w:b/>
          <w:bCs/>
          <w:sz w:val="28"/>
          <w:szCs w:val="28"/>
          <w:lang w:val="sr-Latn-CS"/>
        </w:rPr>
        <w:t>Liderski centar “Otvoreni svet”</w:t>
      </w:r>
    </w:p>
    <w:p w:rsidR="009A0EC9" w:rsidRDefault="009A0EC9" w:rsidP="00406CB9">
      <w:pPr>
        <w:ind w:right="-5"/>
        <w:jc w:val="center"/>
        <w:rPr>
          <w:rFonts w:ascii="Century Gothic" w:hAnsi="Century Gothic" w:cs="Arial"/>
          <w:b/>
          <w:bCs/>
          <w:sz w:val="28"/>
          <w:szCs w:val="28"/>
          <w:lang w:val="sr-Latn-CS"/>
        </w:rPr>
      </w:pPr>
      <w:r>
        <w:rPr>
          <w:rFonts w:ascii="Century Gothic" w:hAnsi="Century Gothic" w:cs="Arial"/>
          <w:b/>
          <w:bCs/>
          <w:sz w:val="28"/>
          <w:szCs w:val="28"/>
          <w:lang w:val="sr-Latn-CS"/>
        </w:rPr>
        <w:t>pri Kongresnoj biblioteci SAD</w:t>
      </w:r>
    </w:p>
    <w:p w:rsidR="009A0EC9" w:rsidRDefault="009A0EC9" w:rsidP="00406CB9">
      <w:pPr>
        <w:ind w:right="-5"/>
        <w:jc w:val="center"/>
        <w:rPr>
          <w:rFonts w:ascii="Century Gothic" w:hAnsi="Century Gothic" w:cs="Arial"/>
          <w:b/>
          <w:bCs/>
          <w:sz w:val="28"/>
          <w:szCs w:val="28"/>
          <w:lang w:val="sr-Latn-CS"/>
        </w:rPr>
      </w:pPr>
    </w:p>
    <w:p w:rsidR="009A0EC9" w:rsidRDefault="009A0EC9" w:rsidP="00406CB9">
      <w:pPr>
        <w:ind w:right="-5"/>
        <w:jc w:val="center"/>
        <w:rPr>
          <w:rFonts w:ascii="Century Gothic" w:hAnsi="Century Gothic" w:cs="Arial"/>
          <w:b/>
          <w:bCs/>
          <w:sz w:val="28"/>
          <w:szCs w:val="28"/>
          <w:lang w:val="sr-Latn-CS"/>
        </w:rPr>
      </w:pPr>
      <w:r>
        <w:rPr>
          <w:rFonts w:ascii="Century Gothic" w:hAnsi="Century Gothic" w:cs="Arial"/>
          <w:b/>
          <w:bCs/>
          <w:sz w:val="28"/>
          <w:szCs w:val="28"/>
          <w:lang w:val="sr-Latn-CS"/>
        </w:rPr>
        <w:t>Program “Otvoreni svet</w:t>
      </w:r>
      <w:r w:rsidR="00EE7BE4">
        <w:rPr>
          <w:rFonts w:ascii="Century Gothic" w:hAnsi="Century Gothic" w:cs="Arial"/>
          <w:b/>
          <w:bCs/>
          <w:sz w:val="28"/>
          <w:szCs w:val="28"/>
          <w:lang w:val="sr-Latn-CS"/>
        </w:rPr>
        <w:t xml:space="preserve"> 201</w:t>
      </w:r>
      <w:r w:rsidR="00786942">
        <w:rPr>
          <w:rFonts w:ascii="Century Gothic" w:hAnsi="Century Gothic" w:cs="Arial"/>
          <w:b/>
          <w:bCs/>
          <w:sz w:val="28"/>
          <w:szCs w:val="28"/>
          <w:lang w:val="sr-Latn-CS"/>
        </w:rPr>
        <w:t>7</w:t>
      </w:r>
      <w:r>
        <w:rPr>
          <w:rFonts w:ascii="Century Gothic" w:hAnsi="Century Gothic" w:cs="Arial"/>
          <w:b/>
          <w:bCs/>
          <w:sz w:val="28"/>
          <w:szCs w:val="28"/>
          <w:lang w:val="sr-Latn-CS"/>
        </w:rPr>
        <w:t>”</w:t>
      </w:r>
    </w:p>
    <w:p w:rsidR="009A0EC9" w:rsidRDefault="009A0EC9" w:rsidP="00406CB9">
      <w:pPr>
        <w:ind w:right="-5"/>
        <w:jc w:val="center"/>
        <w:rPr>
          <w:rFonts w:ascii="Century Gothic" w:hAnsi="Century Gothic" w:cs="Arial"/>
          <w:b/>
          <w:bCs/>
          <w:sz w:val="28"/>
          <w:szCs w:val="28"/>
          <w:lang w:val="sr-Latn-CS"/>
        </w:rPr>
      </w:pPr>
      <w:r>
        <w:rPr>
          <w:rFonts w:ascii="Century Gothic" w:hAnsi="Century Gothic" w:cs="Arial"/>
          <w:b/>
          <w:bCs/>
          <w:sz w:val="28"/>
          <w:szCs w:val="28"/>
          <w:lang w:val="sr-Latn-CS"/>
        </w:rPr>
        <w:t>Uputstvo za nominacije za Srbiju</w:t>
      </w:r>
    </w:p>
    <w:p w:rsidR="009A0EC9" w:rsidRDefault="009A0EC9" w:rsidP="00A85CF7">
      <w:pPr>
        <w:ind w:right="-5"/>
        <w:jc w:val="both"/>
        <w:rPr>
          <w:rFonts w:ascii="Century Gothic" w:hAnsi="Century Gothic" w:cs="Arial"/>
          <w:b/>
          <w:bCs/>
          <w:sz w:val="22"/>
          <w:szCs w:val="22"/>
          <w:lang w:val="sr-Latn-CS"/>
        </w:rPr>
      </w:pPr>
    </w:p>
    <w:p w:rsidR="009A0EC9" w:rsidRDefault="009A0EC9" w:rsidP="00A85CF7">
      <w:pPr>
        <w:pStyle w:val="Heading1"/>
        <w:jc w:val="both"/>
        <w:rPr>
          <w:rFonts w:ascii="Century Gothic" w:hAnsi="Century Gothic"/>
          <w:sz w:val="22"/>
          <w:szCs w:val="22"/>
          <w:lang w:val="sr-Latn-CS"/>
        </w:rPr>
      </w:pPr>
    </w:p>
    <w:p w:rsidR="009A0EC9" w:rsidRDefault="009A0EC9" w:rsidP="00A85CF7">
      <w:pPr>
        <w:pStyle w:val="Heading1"/>
        <w:jc w:val="both"/>
        <w:rPr>
          <w:rFonts w:ascii="Century Gothic" w:hAnsi="Century Gothic"/>
          <w:sz w:val="22"/>
          <w:szCs w:val="22"/>
          <w:lang w:val="sr-Latn-CS"/>
        </w:rPr>
      </w:pPr>
      <w:r>
        <w:rPr>
          <w:rFonts w:ascii="Century Gothic" w:hAnsi="Century Gothic"/>
          <w:sz w:val="22"/>
          <w:szCs w:val="22"/>
          <w:lang w:val="sr-Latn-CS"/>
        </w:rPr>
        <w:t>Opis programa</w:t>
      </w:r>
    </w:p>
    <w:p w:rsidR="009A0EC9" w:rsidRDefault="009A0EC9" w:rsidP="00A85CF7">
      <w:pPr>
        <w:pStyle w:val="BodyText2"/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Program 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“Otvoreni svet”, koji je 1999. godine osnovao Kongres SAD, poziva mlade političke i lidere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 xml:space="preserve"> i liderke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iz građanskog sektora iz Evroazije i Istočne Evrope na kraće programe profesionalne razmene u SAD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 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“Otvoreni svet”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vodi Liderski centar 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“Otvor</w:t>
      </w:r>
      <w:r w:rsidR="00CF7060">
        <w:rPr>
          <w:rFonts w:ascii="Century Gothic" w:hAnsi="Century Gothic" w:cs="Arial"/>
          <w:bCs/>
          <w:sz w:val="22"/>
          <w:szCs w:val="22"/>
          <w:lang w:val="sr-Latn-CS"/>
        </w:rPr>
        <w:t>eni svet”, agencija zakonodavnog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tela SAD, koja se nalazi 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>u zgradi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Kongresn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>e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bibliote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>ke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SAD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 Upravni odbor sačinjen je od istaknutih predstavnika Kongresa i lidera iz privatnog sektora.  </w:t>
      </w:r>
    </w:p>
    <w:p w:rsidR="009A0EC9" w:rsidRDefault="009A0EC9" w:rsidP="00A85CF7">
      <w:pPr>
        <w:pStyle w:val="BodyText2"/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pStyle w:val="BodyText2"/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 ima za cilj promovisanje međusobnog razumevanja građana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 xml:space="preserve"> i građanki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država koje učestvuju u programu i </w:t>
      </w:r>
      <w:r w:rsidR="00EE7BE4">
        <w:rPr>
          <w:rFonts w:ascii="Century Gothic" w:hAnsi="Century Gothic" w:cs="Arial"/>
          <w:bCs/>
          <w:sz w:val="22"/>
          <w:szCs w:val="22"/>
          <w:lang w:val="sr-Latn-CS"/>
        </w:rPr>
        <w:t>gra</w:t>
      </w:r>
      <w:r w:rsidR="00EE7BE4">
        <w:rPr>
          <w:rFonts w:ascii="Century Gothic" w:hAnsi="Century Gothic" w:cs="Arial"/>
          <w:bCs/>
          <w:sz w:val="22"/>
          <w:szCs w:val="22"/>
          <w:lang w:val="sr-Latn-RS"/>
        </w:rPr>
        <w:t>đana</w:t>
      </w:r>
      <w:r w:rsidR="00730CAA">
        <w:rPr>
          <w:rFonts w:ascii="Century Gothic" w:hAnsi="Century Gothic" w:cs="Arial"/>
          <w:bCs/>
          <w:sz w:val="22"/>
          <w:szCs w:val="22"/>
          <w:lang w:val="sr-Latn-RS"/>
        </w:rPr>
        <w:t xml:space="preserve"> i građanki</w:t>
      </w:r>
      <w:r w:rsidR="00EE7BE4">
        <w:rPr>
          <w:rFonts w:ascii="Century Gothic" w:hAnsi="Century Gothic" w:cs="Arial"/>
          <w:bCs/>
          <w:sz w:val="22"/>
          <w:szCs w:val="22"/>
          <w:lang w:val="sr-Latn-RS"/>
        </w:rPr>
        <w:t xml:space="preserve"> 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Sjedinjenih Američkih Država time što omogućava mladim budućim liderima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 xml:space="preserve"> i liderkama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iz inostranstva da iskuse američki politički i građanski život i razmene mišljenja i stručnost sa svojim američkim kolegama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 xml:space="preserve"> i koleginicama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 Većina programa </w:t>
      </w:r>
      <w:r>
        <w:rPr>
          <w:rFonts w:ascii="Century Gothic" w:hAnsi="Century Gothic" w:cs="Arial"/>
          <w:bCs/>
          <w:sz w:val="22"/>
          <w:szCs w:val="22"/>
        </w:rPr>
        <w:t>“O</w:t>
      </w:r>
      <w:r w:rsidR="00B91239">
        <w:rPr>
          <w:rFonts w:ascii="Century Gothic" w:hAnsi="Century Gothic" w:cs="Arial"/>
          <w:bCs/>
          <w:sz w:val="22"/>
          <w:szCs w:val="22"/>
          <w:lang w:val="sr-Latn-CS"/>
        </w:rPr>
        <w:t>tvorenog sveta” traje ukupno 10 dana i fokusirana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</w:t>
      </w:r>
      <w:r w:rsidR="00B91239">
        <w:rPr>
          <w:rFonts w:ascii="Century Gothic" w:hAnsi="Century Gothic" w:cs="Arial"/>
          <w:bCs/>
          <w:sz w:val="22"/>
          <w:szCs w:val="22"/>
          <w:lang w:val="sr-Latn-CS"/>
        </w:rPr>
        <w:t>je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na određenu temu</w:t>
      </w:r>
      <w:r>
        <w:rPr>
          <w:rFonts w:ascii="Century Gothic" w:hAnsi="Century Gothic" w:cs="Arial"/>
          <w:sz w:val="22"/>
          <w:szCs w:val="22"/>
          <w:lang w:val="sr-Latn-CS"/>
        </w:rPr>
        <w:t>.  Tipična delegacija sastoji se od šest članova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 i č</w:t>
      </w:r>
      <w:r w:rsidR="00DA526A">
        <w:rPr>
          <w:rFonts w:ascii="Century Gothic" w:hAnsi="Century Gothic" w:cs="Arial"/>
          <w:sz w:val="22"/>
          <w:szCs w:val="22"/>
          <w:lang w:val="sr-Latn-CS"/>
        </w:rPr>
        <w:t>l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anica</w:t>
      </w:r>
      <w:r>
        <w:rPr>
          <w:rFonts w:ascii="Century Gothic" w:hAnsi="Century Gothic" w:cs="Arial"/>
          <w:sz w:val="22"/>
          <w:szCs w:val="22"/>
          <w:lang w:val="sr-Latn-CS"/>
        </w:rPr>
        <w:t>, uključujući fa</w:t>
      </w:r>
      <w:r w:rsidR="00DC4D4F">
        <w:rPr>
          <w:rFonts w:ascii="Century Gothic" w:hAnsi="Century Gothic" w:cs="Arial"/>
          <w:sz w:val="22"/>
          <w:szCs w:val="22"/>
          <w:lang w:val="sr-Latn-CS"/>
        </w:rPr>
        <w:t>c</w:t>
      </w:r>
      <w:r>
        <w:rPr>
          <w:rFonts w:ascii="Century Gothic" w:hAnsi="Century Gothic" w:cs="Arial"/>
          <w:sz w:val="22"/>
          <w:szCs w:val="22"/>
          <w:lang w:val="sr-Latn-CS"/>
        </w:rPr>
        <w:t>ilitatora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/facilitatorku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– državljanina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/ku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zemlje odakle dolazi delegacija koji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govori engleski i koji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ima ulogu spone i prevodioca van radnog vremena.  Delegacije obično provedu jedan dan na orijentaciji u Liderskom centru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 u Vašingtonu, a zatim putuju u manje zajednice širom Sjedinjenih Američkih Država</w:t>
      </w:r>
      <w:r>
        <w:rPr>
          <w:rFonts w:ascii="Century Gothic" w:hAnsi="Century Gothic" w:cs="Arial"/>
          <w:sz w:val="22"/>
          <w:szCs w:val="22"/>
          <w:lang w:val="sr-Latn-CS"/>
        </w:rPr>
        <w:t>.  Lokalne organizacije-domaćini pripremaju pos</w:t>
      </w:r>
      <w:r w:rsidR="00CF7060">
        <w:rPr>
          <w:rFonts w:ascii="Century Gothic" w:hAnsi="Century Gothic" w:cs="Arial"/>
          <w:sz w:val="22"/>
          <w:szCs w:val="22"/>
          <w:lang w:val="sr-Latn-CS"/>
        </w:rPr>
        <w:t>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bne profesionalne programe, smeštaj u američkim porodicama koje volontiraju svoje vreme i svoje domove, obroke, lokalni prevoz, i prevodilačke usluge. </w:t>
      </w:r>
    </w:p>
    <w:p w:rsidR="009A0EC9" w:rsidRDefault="009A0EC9" w:rsidP="00A85CF7">
      <w:pPr>
        <w:pStyle w:val="BodyText2"/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pStyle w:val="BodyText2"/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pStyle w:val="Heading1"/>
        <w:jc w:val="both"/>
        <w:rPr>
          <w:rFonts w:ascii="Century Gothic" w:hAnsi="Century Gothic"/>
          <w:bCs w:val="0"/>
          <w:sz w:val="22"/>
          <w:szCs w:val="22"/>
          <w:lang w:val="sr-Latn-CS"/>
        </w:rPr>
      </w:pPr>
      <w:r>
        <w:rPr>
          <w:rFonts w:ascii="Century Gothic" w:hAnsi="Century Gothic"/>
          <w:sz w:val="22"/>
          <w:szCs w:val="22"/>
          <w:lang w:val="sr-Latn-CS"/>
        </w:rPr>
        <w:t xml:space="preserve">Selekcija učesnika za program </w:t>
      </w:r>
      <w:r>
        <w:rPr>
          <w:rFonts w:ascii="Century Gothic" w:hAnsi="Century Gothic"/>
          <w:bCs w:val="0"/>
          <w:sz w:val="22"/>
          <w:szCs w:val="22"/>
        </w:rPr>
        <w:t>“O</w:t>
      </w:r>
      <w:r>
        <w:rPr>
          <w:rFonts w:ascii="Century Gothic" w:hAnsi="Century Gothic"/>
          <w:bCs w:val="0"/>
          <w:sz w:val="22"/>
          <w:szCs w:val="22"/>
          <w:lang w:val="sr-Latn-CS"/>
        </w:rPr>
        <w:t>tvoreni svet”</w:t>
      </w:r>
    </w:p>
    <w:p w:rsidR="009A0EC9" w:rsidRDefault="009A0EC9" w:rsidP="00A85CF7">
      <w:pPr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Program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tvoreni svet” planira da </w:t>
      </w:r>
      <w:r w:rsidR="00CF7060">
        <w:rPr>
          <w:rFonts w:ascii="Century Gothic" w:hAnsi="Century Gothic" w:cs="Arial"/>
          <w:bCs/>
          <w:sz w:val="22"/>
          <w:szCs w:val="22"/>
          <w:lang w:val="sr-Latn-CS"/>
        </w:rPr>
        <w:t>učesnici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 xml:space="preserve"> i učesnice</w:t>
      </w:r>
      <w:r w:rsidR="00CF7060">
        <w:rPr>
          <w:rFonts w:ascii="Century Gothic" w:hAnsi="Century Gothic" w:cs="Arial"/>
          <w:bCs/>
          <w:sz w:val="22"/>
          <w:szCs w:val="22"/>
          <w:lang w:val="sr-Latn-CS"/>
        </w:rPr>
        <w:t xml:space="preserve"> programa budu donosioci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odluka u javnoj službi, kao i </w:t>
      </w:r>
      <w:r w:rsidR="00630D4D">
        <w:rPr>
          <w:rFonts w:ascii="Century Gothic" w:hAnsi="Century Gothic" w:cs="Arial"/>
          <w:bCs/>
          <w:sz w:val="22"/>
          <w:szCs w:val="22"/>
          <w:lang w:val="sr-Latn-CS"/>
        </w:rPr>
        <w:t>da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imaju uticaja na javnu politiku i javno mišljenje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tvoreni svet” </w:t>
      </w:r>
      <w:r w:rsidR="00D65C1B">
        <w:rPr>
          <w:rFonts w:ascii="Century Gothic" w:hAnsi="Century Gothic" w:cs="Arial"/>
          <w:bCs/>
          <w:sz w:val="22"/>
          <w:szCs w:val="22"/>
          <w:lang w:val="sr-Latn-CS"/>
        </w:rPr>
        <w:t xml:space="preserve">se 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trudi da među svojim učesnicima ima lidere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 xml:space="preserve"> i liderke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sa svih nivoa vlasti (nacionalnog, regionalnog i lokalnog), kao i iz neprofitnog sektora i drugih organizacija koji promovišu ciljeve od javnog interesa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 Najpodesniji kandidati su talentovani lideri 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i liderke 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koji su relativno mladi ali su već pokazali značajne liderske veštine i posvećenost izgradnji demokratije, slobodnog tržišta, i vladavine prava.  Kandidati 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i kandidatkinje 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bi trebalo da budu otvoreni prema održavanju veza sa svojim domaćinima i kolegama iz SAD po povratku kući.  </w:t>
      </w:r>
    </w:p>
    <w:p w:rsidR="009A0EC9" w:rsidRDefault="009A0EC9" w:rsidP="00A85CF7">
      <w:pPr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lastRenderedPageBreak/>
        <w:t xml:space="preserve">Sve nominacije i prijave za učešće u programu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 pregledaju komisije</w:t>
      </w:r>
      <w:r w:rsidR="00D65C1B">
        <w:rPr>
          <w:rFonts w:ascii="Century Gothic" w:hAnsi="Century Gothic" w:cs="Arial"/>
          <w:bCs/>
          <w:sz w:val="22"/>
          <w:szCs w:val="22"/>
          <w:lang w:val="sr-Latn-CS"/>
        </w:rPr>
        <w:t xml:space="preserve"> za </w:t>
      </w:r>
      <w:r w:rsidR="00DA526A">
        <w:rPr>
          <w:rFonts w:ascii="Century Gothic" w:hAnsi="Century Gothic" w:cs="Arial"/>
          <w:bCs/>
          <w:sz w:val="22"/>
          <w:szCs w:val="22"/>
          <w:lang w:val="sr-Latn-CS"/>
        </w:rPr>
        <w:t>iz</w:t>
      </w:r>
      <w:r w:rsidR="00D65C1B">
        <w:rPr>
          <w:rFonts w:ascii="Century Gothic" w:hAnsi="Century Gothic" w:cs="Arial"/>
          <w:bCs/>
          <w:sz w:val="22"/>
          <w:szCs w:val="22"/>
          <w:lang w:val="sr-Latn-CS"/>
        </w:rPr>
        <w:t>b</w:t>
      </w:r>
      <w:r w:rsidR="00DA526A">
        <w:rPr>
          <w:rFonts w:ascii="Century Gothic" w:hAnsi="Century Gothic" w:cs="Arial"/>
          <w:bCs/>
          <w:sz w:val="22"/>
          <w:szCs w:val="22"/>
          <w:lang w:val="sr-Latn-CS"/>
        </w:rPr>
        <w:t>or</w:t>
      </w:r>
      <w:r w:rsidR="00D65C1B">
        <w:rPr>
          <w:rFonts w:ascii="Century Gothic" w:hAnsi="Century Gothic" w:cs="Arial"/>
          <w:bCs/>
          <w:sz w:val="22"/>
          <w:szCs w:val="22"/>
          <w:lang w:val="sr-Latn-CS"/>
        </w:rPr>
        <w:t xml:space="preserve"> delegata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koje organizuje Ambasada SAD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 Odluke ovih komisija su konačne.  </w:t>
      </w:r>
      <w:r w:rsidR="00D65C1B">
        <w:rPr>
          <w:rFonts w:ascii="Century Gothic" w:hAnsi="Century Gothic" w:cs="Arial"/>
          <w:sz w:val="22"/>
          <w:szCs w:val="22"/>
          <w:lang w:val="sr-Latn-CS"/>
        </w:rPr>
        <w:t>K</w:t>
      </w:r>
      <w:r>
        <w:rPr>
          <w:rFonts w:ascii="Century Gothic" w:hAnsi="Century Gothic" w:cs="Arial"/>
          <w:sz w:val="22"/>
          <w:szCs w:val="22"/>
          <w:lang w:val="sr-Latn-CS"/>
        </w:rPr>
        <w:t>omisije posmatraju blagonaklono kandidate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 i kandidatkinje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čije su profesionalne pozicije i razvoj karijer</w:t>
      </w:r>
      <w:r w:rsidR="00D65C1B">
        <w:rPr>
          <w:rFonts w:ascii="Century Gothic" w:hAnsi="Century Gothic" w:cs="Arial"/>
          <w:sz w:val="22"/>
          <w:szCs w:val="22"/>
          <w:lang w:val="sr-Latn-CS"/>
        </w:rPr>
        <w:t>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pokazali ubedljive liderske potencijale; komisije takođe daju prednost kandidatima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/kandidatkinjama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koji pokažu spremnost i/ili interesovanje da razvij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aj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u zajedničke projekte ili druge aktivnosti po povratku sa programa. </w:t>
      </w:r>
    </w:p>
    <w:p w:rsidR="009A0EC9" w:rsidRDefault="009A0EC9" w:rsidP="00A85CF7">
      <w:p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spacing w:after="120"/>
        <w:jc w:val="both"/>
        <w:rPr>
          <w:rFonts w:ascii="Century Gothic" w:hAnsi="Century Gothic" w:cs="Arial"/>
          <w:i/>
          <w:iCs/>
          <w:sz w:val="22"/>
          <w:szCs w:val="22"/>
          <w:u w:val="single"/>
          <w:lang w:val="sr-Latn-CS"/>
        </w:rPr>
      </w:pPr>
      <w:r>
        <w:rPr>
          <w:rFonts w:ascii="Century Gothic" w:hAnsi="Century Gothic" w:cs="Arial"/>
          <w:i/>
          <w:iCs/>
          <w:sz w:val="22"/>
          <w:szCs w:val="22"/>
          <w:u w:val="single"/>
          <w:lang w:val="sr-Latn-CS"/>
        </w:rPr>
        <w:t xml:space="preserve">Vrste učesnika </w:t>
      </w:r>
    </w:p>
    <w:p w:rsidR="009A0EC9" w:rsidRDefault="009A0EC9" w:rsidP="00A85CF7">
      <w:p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Veliki broj političkih, građanskih i ekonomskih lidera 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i liderki 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su uspešno učestvovali u programu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svet”,</w:t>
      </w:r>
      <w:r w:rsidR="00D65C1B">
        <w:rPr>
          <w:rFonts w:ascii="Century Gothic" w:hAnsi="Century Gothic" w:cs="Arial"/>
          <w:bCs/>
          <w:sz w:val="22"/>
          <w:szCs w:val="22"/>
          <w:lang w:val="sr-Latn-CS"/>
        </w:rPr>
        <w:t xml:space="preserve"> a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između ostalih</w:t>
      </w:r>
      <w:r w:rsidR="00D65C1B">
        <w:rPr>
          <w:rFonts w:ascii="Century Gothic" w:hAnsi="Century Gothic" w:cs="Arial"/>
          <w:bCs/>
          <w:sz w:val="22"/>
          <w:szCs w:val="22"/>
          <w:lang w:val="sr-Latn-CS"/>
        </w:rPr>
        <w:t xml:space="preserve"> i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: </w:t>
      </w:r>
    </w:p>
    <w:p w:rsidR="009A0EC9" w:rsidRDefault="009A0EC9" w:rsidP="00A85CF7">
      <w:p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numPr>
          <w:ilvl w:val="0"/>
          <w:numId w:val="4"/>
        </w:num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Izabrani lideri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 i liderke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sa svih nivoa vlasti;</w:t>
      </w:r>
    </w:p>
    <w:p w:rsidR="009A0EC9" w:rsidRDefault="008F191F" w:rsidP="00F10E7B">
      <w:pPr>
        <w:numPr>
          <w:ilvl w:val="0"/>
          <w:numId w:val="4"/>
        </w:numPr>
        <w:ind w:right="-5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Z</w:t>
      </w:r>
      <w:r w:rsidR="009A0EC9">
        <w:rPr>
          <w:rFonts w:ascii="Century Gothic" w:hAnsi="Century Gothic" w:cs="Arial"/>
          <w:sz w:val="22"/>
          <w:szCs w:val="22"/>
          <w:lang w:val="sr-Latn-CS"/>
        </w:rPr>
        <w:t>vaničnici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/zvaničnice</w:t>
      </w:r>
      <w:r w:rsidR="009A0EC9">
        <w:rPr>
          <w:rFonts w:ascii="Century Gothic" w:hAnsi="Century Gothic" w:cs="Arial"/>
          <w:sz w:val="22"/>
          <w:szCs w:val="22"/>
          <w:lang w:val="sr-Latn-CS"/>
        </w:rPr>
        <w:t xml:space="preserve"> i visoko pozicionirani službenici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 xml:space="preserve"> i slu</w:t>
      </w:r>
      <w:r w:rsidR="00630D4D">
        <w:rPr>
          <w:rFonts w:ascii="Century Gothic" w:hAnsi="Century Gothic" w:cs="Arial"/>
          <w:sz w:val="22"/>
          <w:szCs w:val="22"/>
          <w:lang w:val="sr-Latn-RS"/>
        </w:rPr>
        <w:t>žbenice</w:t>
      </w:r>
      <w:r w:rsidR="009A0EC9">
        <w:rPr>
          <w:rFonts w:ascii="Century Gothic" w:hAnsi="Century Gothic" w:cs="Arial"/>
          <w:sz w:val="22"/>
          <w:szCs w:val="22"/>
          <w:lang w:val="sr-Latn-CS"/>
        </w:rPr>
        <w:t xml:space="preserve"> sa nacionalnog, regionalnog i lokalnog nivoa koji aktivno učestvuju u oblasti iz neke od programskih tema; </w:t>
      </w:r>
    </w:p>
    <w:p w:rsidR="009A0EC9" w:rsidRDefault="009A0EC9" w:rsidP="00F10E7B">
      <w:pPr>
        <w:numPr>
          <w:ilvl w:val="0"/>
          <w:numId w:val="4"/>
        </w:numPr>
        <w:ind w:right="-5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Savetnici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 i savetnice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izabranih nacionalnih ili regionalnih zvaničnika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/ca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i zvaničnika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/ca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iz predsedničke administracije;</w:t>
      </w:r>
    </w:p>
    <w:p w:rsidR="009A0EC9" w:rsidRDefault="009A0EC9" w:rsidP="00F10E7B">
      <w:pPr>
        <w:numPr>
          <w:ilvl w:val="0"/>
          <w:numId w:val="4"/>
        </w:numPr>
        <w:ind w:right="-5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Lideri 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i 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l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iderke </w:t>
      </w:r>
      <w:r>
        <w:rPr>
          <w:rFonts w:ascii="Century Gothic" w:hAnsi="Century Gothic" w:cs="Arial"/>
          <w:sz w:val="22"/>
          <w:szCs w:val="22"/>
          <w:lang w:val="sr-Latn-CS"/>
        </w:rPr>
        <w:t>iz privatnog sektora koji se bave pitanjima iz javnog sektora na koje je program usredsređen;</w:t>
      </w:r>
    </w:p>
    <w:p w:rsidR="009A0EC9" w:rsidRDefault="009A0EC9" w:rsidP="00F10E7B">
      <w:pPr>
        <w:numPr>
          <w:ilvl w:val="0"/>
          <w:numId w:val="4"/>
        </w:numPr>
        <w:ind w:right="-5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Šefovi NVO i vođe lokalnih zajednica koji se bave nekom od programskih tema; </w:t>
      </w:r>
    </w:p>
    <w:p w:rsidR="009A0EC9" w:rsidRDefault="009A0EC9" w:rsidP="00F10E7B">
      <w:pPr>
        <w:numPr>
          <w:ilvl w:val="0"/>
          <w:numId w:val="4"/>
        </w:numPr>
        <w:ind w:right="-5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Intelektualci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 i intelektualke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; direktori 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i direktorke </w:t>
      </w:r>
      <w:r>
        <w:rPr>
          <w:rFonts w:ascii="Century Gothic" w:hAnsi="Century Gothic" w:cs="Arial"/>
          <w:sz w:val="22"/>
          <w:szCs w:val="22"/>
          <w:lang w:val="sr-Latn-CS"/>
        </w:rPr>
        <w:t>biblioteka; i univerzitetski administratori;</w:t>
      </w:r>
    </w:p>
    <w:p w:rsidR="009A0EC9" w:rsidRDefault="009A0EC9" w:rsidP="00F10E7B">
      <w:pPr>
        <w:numPr>
          <w:ilvl w:val="0"/>
          <w:numId w:val="4"/>
        </w:numPr>
        <w:ind w:right="-5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Lideri 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 xml:space="preserve">i liderke </w:t>
      </w:r>
      <w:r>
        <w:rPr>
          <w:rFonts w:ascii="Century Gothic" w:hAnsi="Century Gothic" w:cs="Arial"/>
          <w:sz w:val="22"/>
          <w:szCs w:val="22"/>
          <w:lang w:val="sr-Latn-CS"/>
        </w:rPr>
        <w:t>iz oblasti medija i javnog informisanja, uključujući izdavače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/izdavačice</w:t>
      </w:r>
      <w:r>
        <w:rPr>
          <w:rFonts w:ascii="Century Gothic" w:hAnsi="Century Gothic" w:cs="Arial"/>
          <w:sz w:val="22"/>
          <w:szCs w:val="22"/>
          <w:lang w:val="sr-Latn-CS"/>
        </w:rPr>
        <w:t>, urednike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/urednice</w:t>
      </w:r>
      <w:r>
        <w:rPr>
          <w:rFonts w:ascii="Century Gothic" w:hAnsi="Century Gothic" w:cs="Arial"/>
          <w:sz w:val="22"/>
          <w:szCs w:val="22"/>
          <w:lang w:val="sr-Latn-CS"/>
        </w:rPr>
        <w:t>, blogere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/blogerke</w:t>
      </w:r>
      <w:r>
        <w:rPr>
          <w:rFonts w:ascii="Century Gothic" w:hAnsi="Century Gothic" w:cs="Arial"/>
          <w:sz w:val="22"/>
          <w:szCs w:val="22"/>
          <w:lang w:val="sr-Latn-CS"/>
        </w:rPr>
        <w:t>, i istaknute novinare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/novinarke</w:t>
      </w:r>
      <w:r>
        <w:rPr>
          <w:rFonts w:ascii="Century Gothic" w:hAnsi="Century Gothic" w:cs="Arial"/>
          <w:sz w:val="22"/>
          <w:szCs w:val="22"/>
          <w:lang w:val="sr-Latn-CS"/>
        </w:rPr>
        <w:t>.</w:t>
      </w:r>
    </w:p>
    <w:p w:rsidR="009A0EC9" w:rsidRDefault="009A0EC9" w:rsidP="00A85CF7">
      <w:p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Ovo svakako nije kompletan spisak.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 s odobravanjem gleda i na kandidate</w:t>
      </w:r>
      <w:r w:rsidR="00730CAA">
        <w:rPr>
          <w:rFonts w:ascii="Century Gothic" w:hAnsi="Century Gothic" w:cs="Arial"/>
          <w:bCs/>
          <w:sz w:val="22"/>
          <w:szCs w:val="22"/>
          <w:lang w:val="sr-Latn-CS"/>
        </w:rPr>
        <w:t>/kandidatkinje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 sa profesionalnim iskustvom drugačijim od gore</w:t>
      </w:r>
      <w:r w:rsidR="002240BB">
        <w:rPr>
          <w:rFonts w:ascii="Century Gothic" w:hAnsi="Century Gothic" w:cs="Arial"/>
          <w:bCs/>
          <w:sz w:val="22"/>
          <w:szCs w:val="22"/>
          <w:lang w:val="sr-Latn-CS"/>
        </w:rPr>
        <w:t xml:space="preserve"> 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navedenog</w:t>
      </w:r>
      <w:r>
        <w:rPr>
          <w:rFonts w:ascii="Century Gothic" w:hAnsi="Century Gothic" w:cs="Arial"/>
          <w:sz w:val="22"/>
          <w:szCs w:val="22"/>
          <w:lang w:val="sr-Latn-CS"/>
        </w:rPr>
        <w:t>.  Kandidati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bi trebalo da budu sposobni da utiču na javnu politiku, izazivaju poštovanje u svojoj stručnoj oblasti, i pokažu liderske sposobnosti u bar jednoj od programskih tema.  </w:t>
      </w:r>
    </w:p>
    <w:p w:rsidR="009A0EC9" w:rsidRDefault="009A0EC9" w:rsidP="00A85CF7">
      <w:p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pStyle w:val="Heading1"/>
        <w:jc w:val="both"/>
        <w:rPr>
          <w:rFonts w:ascii="Century Gothic" w:hAnsi="Century Gothic"/>
          <w:sz w:val="22"/>
          <w:szCs w:val="22"/>
          <w:lang w:val="sr-Latn-CS"/>
        </w:rPr>
      </w:pPr>
      <w:r>
        <w:rPr>
          <w:rFonts w:ascii="Century Gothic" w:hAnsi="Century Gothic"/>
          <w:sz w:val="22"/>
          <w:szCs w:val="22"/>
          <w:lang w:val="sr-Latn-CS"/>
        </w:rPr>
        <w:t>Nominacija i kriterijumi za izbor</w:t>
      </w:r>
    </w:p>
    <w:p w:rsidR="009A0EC9" w:rsidRDefault="009A0EC9" w:rsidP="00A85CF7">
      <w:pPr>
        <w:pStyle w:val="Heading6"/>
        <w:ind w:right="-5"/>
        <w:jc w:val="both"/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</w:pPr>
      <w:r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>Izbor se vrši na osnovu toga u kolikoj meri kandidat</w:t>
      </w:r>
      <w:r w:rsidR="00730CAA"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>/kandidatkinja</w:t>
      </w:r>
      <w:r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 xml:space="preserve"> ispunjava kriterijume koje je postavio program </w:t>
      </w:r>
      <w:r>
        <w:rPr>
          <w:rFonts w:ascii="Century Gothic" w:hAnsi="Century Gothic" w:cs="Arial"/>
          <w:b w:val="0"/>
          <w:bCs w:val="0"/>
          <w:sz w:val="22"/>
          <w:szCs w:val="22"/>
        </w:rPr>
        <w:t>“O</w:t>
      </w:r>
      <w:r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>tvoreni svet”:</w:t>
      </w:r>
    </w:p>
    <w:p w:rsidR="009A0EC9" w:rsidRDefault="009A0EC9" w:rsidP="00A85CF7">
      <w:pPr>
        <w:pStyle w:val="Heading6"/>
        <w:ind w:right="-5"/>
        <w:jc w:val="both"/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</w:pPr>
    </w:p>
    <w:p w:rsidR="009A0EC9" w:rsidRDefault="009A0EC9" w:rsidP="00A85CF7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Kandidat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ne može biti neko ko je već učestvovao u programu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</w:t>
      </w:r>
      <w:r>
        <w:rPr>
          <w:rFonts w:ascii="Century Gothic" w:hAnsi="Century Gothic" w:cs="Arial"/>
          <w:sz w:val="22"/>
          <w:szCs w:val="22"/>
          <w:lang w:val="sr-Latn-CS"/>
        </w:rPr>
        <w:t>;</w:t>
      </w:r>
    </w:p>
    <w:p w:rsidR="009A0EC9" w:rsidRDefault="009A0EC9" w:rsidP="00A85CF7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Kandidat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ne bi trebalo da je ranije posećivao Sjedinjene Američke Države, a naročito ne preko J1 vize u skorije vreme; </w:t>
      </w:r>
    </w:p>
    <w:p w:rsidR="009A0EC9" w:rsidRDefault="009A0EC9" w:rsidP="00A85CF7">
      <w:pPr>
        <w:numPr>
          <w:ilvl w:val="0"/>
          <w:numId w:val="2"/>
        </w:numPr>
        <w:jc w:val="both"/>
        <w:rPr>
          <w:rStyle w:val="CommentReference"/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Kandidat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bi idealno trebalo da bude mlađi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od 4</w:t>
      </w:r>
      <w:r w:rsidR="007F2FDB">
        <w:rPr>
          <w:rFonts w:ascii="Century Gothic" w:hAnsi="Century Gothic" w:cs="Arial"/>
          <w:sz w:val="22"/>
          <w:szCs w:val="22"/>
          <w:lang w:val="sr-Latn-CS"/>
        </w:rPr>
        <w:t>0</w:t>
      </w:r>
      <w:r w:rsidR="00DA526A">
        <w:rPr>
          <w:rFonts w:ascii="Century Gothic" w:hAnsi="Century Gothic" w:cs="Arial"/>
          <w:sz w:val="22"/>
          <w:szCs w:val="22"/>
          <w:lang w:val="sr-Latn-CS"/>
        </w:rPr>
        <w:t xml:space="preserve"> godina</w:t>
      </w:r>
      <w:r>
        <w:rPr>
          <w:rFonts w:ascii="Century Gothic" w:hAnsi="Century Gothic" w:cs="Arial"/>
          <w:sz w:val="22"/>
          <w:szCs w:val="22"/>
          <w:lang w:val="sr-Latn-CS"/>
        </w:rPr>
        <w:t>; naš cilj za 201</w:t>
      </w:r>
      <w:r w:rsidR="00B95F59">
        <w:rPr>
          <w:rFonts w:ascii="Century Gothic" w:hAnsi="Century Gothic" w:cs="Arial"/>
          <w:sz w:val="22"/>
          <w:szCs w:val="22"/>
          <w:lang w:val="sr-Latn-CS"/>
        </w:rPr>
        <w:t>7</w:t>
      </w:r>
      <w:r>
        <w:rPr>
          <w:rFonts w:ascii="Century Gothic" w:hAnsi="Century Gothic" w:cs="Arial"/>
          <w:sz w:val="22"/>
          <w:szCs w:val="22"/>
          <w:lang w:val="sr-Latn-CS"/>
        </w:rPr>
        <w:t>. godinu je da 30% učesnika bude mlađe od 30 godina;</w:t>
      </w:r>
      <w:r>
        <w:rPr>
          <w:rStyle w:val="CommentReference"/>
          <w:rFonts w:ascii="Century Gothic" w:hAnsi="Century Gothic" w:cs="Arial"/>
          <w:sz w:val="22"/>
          <w:szCs w:val="22"/>
          <w:lang w:val="sr-Latn-CS"/>
        </w:rPr>
        <w:t xml:space="preserve"> </w:t>
      </w:r>
    </w:p>
    <w:p w:rsidR="009A0EC9" w:rsidRDefault="009A0EC9" w:rsidP="00A85CF7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Kandidat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</w:t>
      </w:r>
      <w:r w:rsidR="00630D4D">
        <w:rPr>
          <w:rFonts w:ascii="Century Gothic" w:hAnsi="Century Gothic" w:cs="Arial"/>
          <w:sz w:val="22"/>
          <w:szCs w:val="22"/>
          <w:lang w:val="sr-Latn-CS"/>
        </w:rPr>
        <w:t>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mora da pokaže interesovanje za razvoj profesionalnih i ličnih veza sa Amerikancima i </w:t>
      </w:r>
      <w:r w:rsidR="00CF7060">
        <w:rPr>
          <w:rFonts w:ascii="Century Gothic" w:hAnsi="Century Gothic" w:cs="Arial"/>
          <w:sz w:val="22"/>
          <w:szCs w:val="22"/>
          <w:lang w:val="sr-Latn-CS"/>
        </w:rPr>
        <w:t xml:space="preserve">bude </w:t>
      </w:r>
      <w:r>
        <w:rPr>
          <w:rFonts w:ascii="Century Gothic" w:hAnsi="Century Gothic" w:cs="Arial"/>
          <w:sz w:val="22"/>
          <w:szCs w:val="22"/>
          <w:lang w:val="sr-Latn-CS"/>
        </w:rPr>
        <w:t>otvoren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za saradnju na zajedničkim projektima;</w:t>
      </w:r>
    </w:p>
    <w:p w:rsidR="009A0EC9" w:rsidRDefault="009A0EC9" w:rsidP="00A85CF7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lastRenderedPageBreak/>
        <w:t>Kandidat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/kandidatkinja bi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treba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lo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da bude voljan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/na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da daje prezentacije iz svoje uže</w:t>
      </w:r>
      <w:r w:rsidR="00CF7060">
        <w:rPr>
          <w:rFonts w:ascii="Century Gothic" w:hAnsi="Century Gothic" w:cs="Arial"/>
          <w:sz w:val="22"/>
          <w:szCs w:val="22"/>
          <w:lang w:val="sr-Latn-CS"/>
        </w:rPr>
        <w:t xml:space="preserve"> struke, i razmenjuje informaci</w:t>
      </w:r>
      <w:r>
        <w:rPr>
          <w:rFonts w:ascii="Century Gothic" w:hAnsi="Century Gothic" w:cs="Arial"/>
          <w:sz w:val="22"/>
          <w:szCs w:val="22"/>
          <w:lang w:val="sr-Latn-CS"/>
        </w:rPr>
        <w:t>j</w:t>
      </w:r>
      <w:r w:rsidR="00CF7060">
        <w:rPr>
          <w:rFonts w:ascii="Century Gothic" w:hAnsi="Century Gothic" w:cs="Arial"/>
          <w:sz w:val="22"/>
          <w:szCs w:val="22"/>
          <w:lang w:val="sr-Latn-CS"/>
        </w:rPr>
        <w:t>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o kulturi, istoriji i trenutnoj situaciji u svojoj zemlji svojim američkim domaćinima;</w:t>
      </w:r>
    </w:p>
    <w:p w:rsidR="009A0EC9" w:rsidRDefault="009A0EC9" w:rsidP="00A85CF7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Kandidat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bi trebalo da pokaže spremnost da primeni ideje i iskustvo koje stekne u SAD u svom profesionalnom i volonterskom radu; i</w:t>
      </w:r>
    </w:p>
    <w:p w:rsidR="009A0EC9" w:rsidRDefault="009A0EC9" w:rsidP="00A85CF7">
      <w:pPr>
        <w:numPr>
          <w:ilvl w:val="0"/>
          <w:numId w:val="2"/>
        </w:numPr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Kandidat</w:t>
      </w:r>
      <w:r w:rsidR="00730CAA">
        <w:rPr>
          <w:rFonts w:ascii="Century Gothic" w:hAnsi="Century Gothic" w:cs="Arial"/>
          <w:sz w:val="22"/>
          <w:szCs w:val="22"/>
          <w:lang w:val="sr-Latn-CS"/>
        </w:rPr>
        <w:t>/kandidatkinja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bi trebalo da pokaže spremnost da aktivno učestvuje u mreži alumnija programa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 po povratku s programa</w:t>
      </w:r>
      <w:r>
        <w:rPr>
          <w:rFonts w:ascii="Century Gothic" w:hAnsi="Century Gothic" w:cs="Arial"/>
          <w:sz w:val="22"/>
          <w:szCs w:val="22"/>
          <w:lang w:val="sr-Latn-CS"/>
        </w:rPr>
        <w:t>.</w:t>
      </w:r>
    </w:p>
    <w:p w:rsidR="009A0EC9" w:rsidRDefault="009A0EC9" w:rsidP="00A85CF7">
      <w:pPr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Pr="00120282" w:rsidRDefault="009A0EC9" w:rsidP="00A85CF7">
      <w:pPr>
        <w:pStyle w:val="Heading6"/>
        <w:ind w:right="-5"/>
        <w:jc w:val="both"/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</w:pPr>
      <w:r w:rsidRPr="00120282"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>Izborne komisije blagonaklono gledaju na lidere</w:t>
      </w:r>
      <w:r w:rsidR="00730CAA" w:rsidRPr="00120282"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>/liderke</w:t>
      </w:r>
      <w:r w:rsidRPr="00120282"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 xml:space="preserve"> koji su posvećeni svom radu i koji imaju raznovrsna interesovanja.  Aktivno učešće u zajednici ili volonterski rad, politički angažman, i izdate publikacije su naročito privlačni.  Geografska raznovrsnost takođe je faktor pri odlučivanju izbornih komisija.  Poznavanje engleskog nije obavezno, jer će svi profesionalni sastanci imati i profesionalne prevodioce.  </w:t>
      </w:r>
    </w:p>
    <w:p w:rsidR="009A0EC9" w:rsidRPr="00120282" w:rsidRDefault="009A0EC9" w:rsidP="00A85CF7">
      <w:pPr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Pr="00120282" w:rsidRDefault="009A0EC9" w:rsidP="00A85CF7">
      <w:pPr>
        <w:pStyle w:val="Heading2"/>
        <w:jc w:val="both"/>
        <w:rPr>
          <w:rFonts w:ascii="Century Gothic" w:hAnsi="Century Gothic" w:cs="Arial"/>
          <w:sz w:val="22"/>
          <w:szCs w:val="22"/>
          <w:lang w:val="sr-Latn-CS"/>
        </w:rPr>
      </w:pPr>
      <w:r w:rsidRPr="00120282">
        <w:rPr>
          <w:rFonts w:ascii="Century Gothic" w:hAnsi="Century Gothic" w:cs="Arial"/>
          <w:sz w:val="22"/>
          <w:szCs w:val="22"/>
          <w:lang w:val="sr-Latn-CS"/>
        </w:rPr>
        <w:t>Programsk</w:t>
      </w:r>
      <w:r w:rsidR="00730CAA" w:rsidRPr="00120282">
        <w:rPr>
          <w:rFonts w:ascii="Century Gothic" w:hAnsi="Century Gothic" w:cs="Arial"/>
          <w:sz w:val="22"/>
          <w:szCs w:val="22"/>
          <w:lang w:val="sr-Latn-CS"/>
        </w:rPr>
        <w:t>a</w:t>
      </w:r>
      <w:r w:rsidRPr="00120282">
        <w:rPr>
          <w:rFonts w:ascii="Century Gothic" w:hAnsi="Century Gothic" w:cs="Arial"/>
          <w:sz w:val="22"/>
          <w:szCs w:val="22"/>
          <w:lang w:val="sr-Latn-CS"/>
        </w:rPr>
        <w:t xml:space="preserve"> tem</w:t>
      </w:r>
      <w:r w:rsidR="00730CAA" w:rsidRPr="00120282">
        <w:rPr>
          <w:rFonts w:ascii="Century Gothic" w:hAnsi="Century Gothic" w:cs="Arial"/>
          <w:sz w:val="22"/>
          <w:szCs w:val="22"/>
          <w:lang w:val="sr-Latn-CS"/>
        </w:rPr>
        <w:t>a</w:t>
      </w:r>
    </w:p>
    <w:p w:rsidR="00A736B4" w:rsidRPr="00120282" w:rsidRDefault="00A736B4" w:rsidP="001E617A">
      <w:pPr>
        <w:pStyle w:val="NormalWeb"/>
        <w:jc w:val="both"/>
        <w:rPr>
          <w:rFonts w:ascii="Century Gothic" w:hAnsi="Century Gothic"/>
          <w:b/>
          <w:color w:val="auto"/>
          <w:sz w:val="22"/>
          <w:szCs w:val="22"/>
          <w:lang w:val="sr-Latn-CS"/>
        </w:rPr>
      </w:pPr>
      <w:r w:rsidRPr="00120282">
        <w:rPr>
          <w:rFonts w:ascii="Century Gothic" w:hAnsi="Century Gothic"/>
          <w:bCs/>
          <w:color w:val="auto"/>
          <w:sz w:val="22"/>
          <w:szCs w:val="22"/>
          <w:lang w:val="sr-Latn-RS"/>
        </w:rPr>
        <w:t xml:space="preserve">“Otvoreni svet” program </w:t>
      </w:r>
      <w:r w:rsidR="001E617A" w:rsidRPr="00120282">
        <w:rPr>
          <w:rFonts w:ascii="Century Gothic" w:hAnsi="Century Gothic"/>
          <w:bCs/>
          <w:color w:val="auto"/>
          <w:sz w:val="22"/>
          <w:szCs w:val="22"/>
          <w:lang w:val="sr-Latn-RS"/>
        </w:rPr>
        <w:t xml:space="preserve">u ovom trenutku otvara konkurs </w:t>
      </w:r>
      <w:r w:rsidR="00485E02" w:rsidRPr="00120282">
        <w:rPr>
          <w:rFonts w:ascii="Century Gothic" w:hAnsi="Century Gothic"/>
          <w:bCs/>
          <w:color w:val="auto"/>
          <w:sz w:val="22"/>
          <w:szCs w:val="22"/>
          <w:lang w:val="sr-Latn-RS"/>
        </w:rPr>
        <w:t xml:space="preserve">za grupu od pet delegata za program </w:t>
      </w:r>
      <w:r w:rsidR="00AC1857">
        <w:rPr>
          <w:rFonts w:ascii="Century Gothic" w:hAnsi="Century Gothic"/>
          <w:b/>
          <w:bCs/>
          <w:i/>
          <w:noProof/>
          <w:color w:val="auto"/>
          <w:sz w:val="22"/>
          <w:szCs w:val="22"/>
          <w:lang w:val="sr-Latn-RS"/>
        </w:rPr>
        <w:t>Sistem višeg i visokog obrazovanja u SAD</w:t>
      </w:r>
      <w:r w:rsidR="008F191F">
        <w:rPr>
          <w:rFonts w:ascii="Century Gothic" w:hAnsi="Century Gothic"/>
          <w:bCs/>
          <w:i/>
          <w:noProof/>
          <w:color w:val="auto"/>
          <w:sz w:val="22"/>
          <w:szCs w:val="22"/>
          <w:lang w:val="sr-Latn-RS"/>
        </w:rPr>
        <w:t xml:space="preserve"> </w:t>
      </w:r>
      <w:r w:rsidR="008F191F" w:rsidRPr="008F191F">
        <w:rPr>
          <w:rFonts w:ascii="Century Gothic" w:hAnsi="Century Gothic"/>
          <w:bCs/>
          <w:i/>
          <w:color w:val="auto"/>
          <w:sz w:val="22"/>
          <w:szCs w:val="22"/>
          <w:lang w:val="sr-Latn-RS"/>
        </w:rPr>
        <w:t>(</w:t>
      </w:r>
      <w:r w:rsidR="00AC1857" w:rsidRPr="00AC1857">
        <w:rPr>
          <w:rFonts w:ascii="Century Gothic" w:hAnsi="Century Gothic"/>
          <w:bCs/>
          <w:i/>
          <w:color w:val="auto"/>
          <w:sz w:val="22"/>
          <w:szCs w:val="22"/>
          <w:lang w:val="sr-Latn-RS"/>
        </w:rPr>
        <w:t>Higher Education System in the U.S.</w:t>
      </w:r>
      <w:r w:rsidR="008F191F" w:rsidRPr="008F191F">
        <w:rPr>
          <w:rFonts w:ascii="Century Gothic" w:hAnsi="Century Gothic"/>
          <w:bCs/>
          <w:i/>
          <w:color w:val="auto"/>
          <w:sz w:val="22"/>
          <w:szCs w:val="22"/>
          <w:lang w:val="sr-Latn-RS"/>
        </w:rPr>
        <w:t>)</w:t>
      </w:r>
      <w:r w:rsidR="001E617A" w:rsidRPr="00120282">
        <w:rPr>
          <w:rFonts w:ascii="Century Gothic" w:hAnsi="Century Gothic"/>
          <w:bCs/>
          <w:color w:val="auto"/>
          <w:sz w:val="22"/>
          <w:szCs w:val="22"/>
          <w:lang w:val="sr-Latn-RS"/>
        </w:rPr>
        <w:t xml:space="preserve">, u periodu od </w:t>
      </w:r>
      <w:r w:rsidR="00AC1857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>5</w:t>
      </w:r>
      <w:r w:rsidR="00CF612F" w:rsidRPr="00120282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>.</w:t>
      </w:r>
      <w:r w:rsidR="00590934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 xml:space="preserve"> </w:t>
      </w:r>
      <w:r w:rsidR="009809B7" w:rsidRPr="00120282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 xml:space="preserve">do </w:t>
      </w:r>
      <w:r w:rsidR="00AC1857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>15</w:t>
      </w:r>
      <w:r w:rsidR="009809B7" w:rsidRPr="00120282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 xml:space="preserve">. </w:t>
      </w:r>
      <w:r w:rsidR="00AC1857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>aprila</w:t>
      </w:r>
      <w:r w:rsidR="001E617A" w:rsidRPr="00120282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 xml:space="preserve"> </w:t>
      </w:r>
      <w:r w:rsidR="009809B7" w:rsidRPr="00120282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>201</w:t>
      </w:r>
      <w:r w:rsidR="00590934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>7</w:t>
      </w:r>
      <w:r w:rsidR="001E617A" w:rsidRPr="00120282">
        <w:rPr>
          <w:rFonts w:ascii="Century Gothic" w:hAnsi="Century Gothic"/>
          <w:bCs/>
          <w:color w:val="auto"/>
          <w:sz w:val="22"/>
          <w:szCs w:val="22"/>
          <w:u w:val="single"/>
          <w:lang w:val="sr-Latn-RS"/>
        </w:rPr>
        <w:t>. godine</w:t>
      </w:r>
      <w:r w:rsidR="001E617A" w:rsidRPr="00120282">
        <w:rPr>
          <w:rFonts w:ascii="Century Gothic" w:hAnsi="Century Gothic"/>
          <w:bCs/>
          <w:color w:val="auto"/>
          <w:sz w:val="22"/>
          <w:szCs w:val="22"/>
          <w:lang w:val="sr-Latn-RS"/>
        </w:rPr>
        <w:t>.</w:t>
      </w:r>
    </w:p>
    <w:p w:rsidR="00A736B4" w:rsidRPr="00120282" w:rsidRDefault="00A736B4" w:rsidP="00A736B4">
      <w:pPr>
        <w:pStyle w:val="NormalWeb"/>
        <w:spacing w:before="0" w:after="0"/>
        <w:ind w:left="720"/>
        <w:jc w:val="both"/>
        <w:rPr>
          <w:rFonts w:ascii="Century Gothic" w:hAnsi="Century Gothic"/>
          <w:b/>
          <w:color w:val="auto"/>
          <w:sz w:val="22"/>
          <w:szCs w:val="22"/>
          <w:lang w:val="sr-Latn-CS"/>
        </w:rPr>
      </w:pPr>
    </w:p>
    <w:p w:rsidR="009A0EC9" w:rsidRPr="00120282" w:rsidRDefault="009A0EC9" w:rsidP="00A85CF7">
      <w:pPr>
        <w:pStyle w:val="Heading1"/>
        <w:jc w:val="both"/>
        <w:rPr>
          <w:rFonts w:ascii="Century Gothic" w:hAnsi="Century Gothic"/>
          <w:sz w:val="22"/>
          <w:szCs w:val="22"/>
          <w:lang w:val="sr-Latn-CS"/>
        </w:rPr>
      </w:pPr>
      <w:r w:rsidRPr="00120282">
        <w:rPr>
          <w:rFonts w:ascii="Century Gothic" w:hAnsi="Century Gothic"/>
          <w:sz w:val="22"/>
          <w:szCs w:val="22"/>
          <w:lang w:val="sr-Latn-CS"/>
        </w:rPr>
        <w:t>Nominacija i proces izbora</w:t>
      </w:r>
    </w:p>
    <w:p w:rsidR="009A0EC9" w:rsidRPr="00120282" w:rsidRDefault="009A0EC9" w:rsidP="00A85CF7">
      <w:pPr>
        <w:pStyle w:val="Heading2"/>
        <w:jc w:val="both"/>
        <w:rPr>
          <w:rFonts w:ascii="Century Gothic" w:hAnsi="Century Gothic" w:cs="Arial"/>
          <w:sz w:val="22"/>
          <w:szCs w:val="22"/>
          <w:lang w:val="sr-Latn-CS"/>
        </w:rPr>
      </w:pPr>
      <w:r w:rsidRPr="00120282">
        <w:rPr>
          <w:rFonts w:ascii="Century Gothic" w:hAnsi="Century Gothic" w:cs="Arial"/>
          <w:sz w:val="22"/>
          <w:szCs w:val="22"/>
          <w:lang w:val="sr-Latn-CS"/>
        </w:rPr>
        <w:t>Kako nominovati</w:t>
      </w:r>
    </w:p>
    <w:p w:rsidR="009A0EC9" w:rsidRPr="00120282" w:rsidRDefault="009A0EC9" w:rsidP="00A85CF7">
      <w:pPr>
        <w:pStyle w:val="BodyTextIndent"/>
        <w:ind w:left="0" w:right="-5" w:firstLine="0"/>
        <w:jc w:val="both"/>
        <w:rPr>
          <w:rFonts w:ascii="Century Gothic" w:hAnsi="Century Gothic" w:cs="Arial"/>
          <w:sz w:val="22"/>
          <w:szCs w:val="22"/>
          <w:lang w:val="sr-Latn-CS"/>
        </w:rPr>
      </w:pPr>
      <w:r w:rsidRPr="00120282">
        <w:rPr>
          <w:rFonts w:ascii="Century Gothic" w:hAnsi="Century Gothic" w:cs="Arial"/>
          <w:sz w:val="22"/>
          <w:szCs w:val="22"/>
          <w:lang w:val="sr-Latn-CS"/>
        </w:rPr>
        <w:t>Organizacije koje nominuju mogu identifikovati odgovarajuće kandidate</w:t>
      </w:r>
      <w:r w:rsidR="00A85CF7" w:rsidRPr="00120282">
        <w:rPr>
          <w:rFonts w:ascii="Century Gothic" w:hAnsi="Century Gothic" w:cs="Arial"/>
          <w:sz w:val="22"/>
          <w:szCs w:val="22"/>
          <w:lang w:val="sr-Latn-CS"/>
        </w:rPr>
        <w:t>/kandidatkinje</w:t>
      </w:r>
      <w:r w:rsidRPr="00120282">
        <w:rPr>
          <w:rFonts w:ascii="Century Gothic" w:hAnsi="Century Gothic" w:cs="Arial"/>
          <w:sz w:val="22"/>
          <w:szCs w:val="22"/>
          <w:lang w:val="sr-Latn-CS"/>
        </w:rPr>
        <w:t xml:space="preserve"> preko svoje centrale, regionalnih ogranaka ili srodnih organizacija.  Osob</w:t>
      </w:r>
      <w:r w:rsidR="00B11FBE" w:rsidRPr="00120282">
        <w:rPr>
          <w:rFonts w:ascii="Century Gothic" w:hAnsi="Century Gothic" w:cs="Arial"/>
          <w:sz w:val="22"/>
          <w:szCs w:val="22"/>
          <w:lang w:val="sr-Latn-CS"/>
        </w:rPr>
        <w:t>e</w:t>
      </w:r>
      <w:r w:rsidRPr="00120282">
        <w:rPr>
          <w:rFonts w:ascii="Century Gothic" w:hAnsi="Century Gothic" w:cs="Arial"/>
          <w:sz w:val="22"/>
          <w:szCs w:val="22"/>
          <w:lang w:val="sr-Latn-CS"/>
        </w:rPr>
        <w:t xml:space="preserve"> zadužen</w:t>
      </w:r>
      <w:r w:rsidR="00B11FBE" w:rsidRPr="00120282">
        <w:rPr>
          <w:rFonts w:ascii="Century Gothic" w:hAnsi="Century Gothic" w:cs="Arial"/>
          <w:sz w:val="22"/>
          <w:szCs w:val="22"/>
          <w:lang w:val="sr-Latn-CS"/>
        </w:rPr>
        <w:t>e</w:t>
      </w:r>
      <w:r w:rsidRPr="00120282">
        <w:rPr>
          <w:rFonts w:ascii="Century Gothic" w:hAnsi="Century Gothic" w:cs="Arial"/>
          <w:sz w:val="22"/>
          <w:szCs w:val="22"/>
          <w:lang w:val="sr-Latn-CS"/>
        </w:rPr>
        <w:t xml:space="preserve"> za to i kontakti mogu imati ulogu lokalnih nominatora, i broj nominacija dodeljen pojedinačnoj organizaciji koja nominuje može se podeliti između pojedinačnih nominatora.  Nominatori bi trebalo da budu pojedinci blisko povezani sa organizacijom koja nominuje i koji su kvalifikovani da identifikuju odgovarajuće kandidate.  </w:t>
      </w:r>
    </w:p>
    <w:p w:rsidR="001E617A" w:rsidRDefault="001E617A" w:rsidP="00A85CF7">
      <w:pPr>
        <w:pStyle w:val="BodyTextIndent"/>
        <w:ind w:left="0" w:right="-5" w:firstLine="0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pStyle w:val="BodyTextIndent"/>
        <w:spacing w:after="120"/>
        <w:ind w:left="0" w:firstLine="0"/>
        <w:jc w:val="both"/>
        <w:rPr>
          <w:rFonts w:ascii="Century Gothic" w:hAnsi="Century Gothic" w:cs="Arial"/>
          <w:i/>
          <w:iCs/>
          <w:sz w:val="22"/>
          <w:szCs w:val="22"/>
          <w:u w:val="single"/>
          <w:lang w:val="sr-Latn-CS"/>
        </w:rPr>
      </w:pPr>
      <w:r>
        <w:rPr>
          <w:rFonts w:ascii="Century Gothic" w:hAnsi="Century Gothic" w:cs="Arial"/>
          <w:i/>
          <w:iCs/>
          <w:sz w:val="22"/>
          <w:szCs w:val="22"/>
          <w:u w:val="single"/>
          <w:lang w:val="sr-Latn-CS"/>
        </w:rPr>
        <w:t>Rokovi za prijavljivanje</w:t>
      </w:r>
    </w:p>
    <w:p w:rsidR="009A0EC9" w:rsidRDefault="009A0EC9" w:rsidP="00A85CF7">
      <w:pPr>
        <w:pStyle w:val="BodyTextIndent"/>
        <w:ind w:left="0" w:right="-5" w:firstLine="0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Organizacije koje nominuju</w:t>
      </w:r>
      <w:r w:rsidR="00B11FBE">
        <w:rPr>
          <w:rFonts w:ascii="Century Gothic" w:hAnsi="Century Gothic" w:cs="Arial"/>
          <w:sz w:val="22"/>
          <w:szCs w:val="22"/>
          <w:lang w:val="sr-Latn-CS"/>
        </w:rPr>
        <w:t xml:space="preserve"> ili nominovani kandidati/kandidatkinje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bi trebalo da dostave popunjene prijave </w:t>
      </w:r>
      <w:r w:rsidR="001E617A">
        <w:rPr>
          <w:rFonts w:ascii="Century Gothic" w:hAnsi="Century Gothic" w:cs="Arial"/>
          <w:sz w:val="22"/>
          <w:szCs w:val="22"/>
          <w:lang w:val="sr-Latn-CS"/>
        </w:rPr>
        <w:t>Kancelariji za kulturu Ambasade SAD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 xml:space="preserve">, </w:t>
      </w:r>
      <w:r w:rsidR="005404BE">
        <w:rPr>
          <w:rFonts w:ascii="Century Gothic" w:hAnsi="Century Gothic" w:cs="Arial"/>
          <w:bCs/>
          <w:sz w:val="22"/>
          <w:szCs w:val="22"/>
          <w:lang w:val="sr-Latn-CS"/>
        </w:rPr>
        <w:t xml:space="preserve">najkasnije do </w:t>
      </w:r>
      <w:r w:rsidR="00542861">
        <w:rPr>
          <w:rFonts w:ascii="Century Gothic" w:hAnsi="Century Gothic" w:cs="Arial"/>
          <w:b/>
          <w:bCs/>
          <w:color w:val="FF0000"/>
          <w:sz w:val="22"/>
          <w:szCs w:val="22"/>
          <w:lang w:val="sr-Latn-CS"/>
        </w:rPr>
        <w:t>2</w:t>
      </w:r>
      <w:r w:rsidR="008F191F">
        <w:rPr>
          <w:rFonts w:ascii="Century Gothic" w:hAnsi="Century Gothic" w:cs="Arial"/>
          <w:b/>
          <w:bCs/>
          <w:color w:val="FF0000"/>
          <w:sz w:val="22"/>
          <w:szCs w:val="22"/>
          <w:lang w:val="sr-Latn-CS"/>
        </w:rPr>
        <w:t>8</w:t>
      </w:r>
      <w:r w:rsidR="005404BE" w:rsidRPr="005404BE">
        <w:rPr>
          <w:rFonts w:ascii="Century Gothic" w:hAnsi="Century Gothic" w:cs="Arial"/>
          <w:b/>
          <w:bCs/>
          <w:color w:val="FF0000"/>
          <w:sz w:val="22"/>
          <w:szCs w:val="22"/>
          <w:lang w:val="sr-Latn-CS"/>
        </w:rPr>
        <w:t>.</w:t>
      </w:r>
      <w:r w:rsidR="001E617A">
        <w:rPr>
          <w:rFonts w:ascii="Century Gothic" w:hAnsi="Century Gothic" w:cs="Arial"/>
          <w:b/>
          <w:bCs/>
          <w:color w:val="FF0000"/>
          <w:sz w:val="22"/>
          <w:szCs w:val="22"/>
          <w:lang w:val="sr-Latn-CS"/>
        </w:rPr>
        <w:t xml:space="preserve"> </w:t>
      </w:r>
      <w:r w:rsidR="00574A24">
        <w:rPr>
          <w:rFonts w:ascii="Century Gothic" w:hAnsi="Century Gothic" w:cs="Arial"/>
          <w:b/>
          <w:bCs/>
          <w:color w:val="FF0000"/>
          <w:sz w:val="22"/>
          <w:szCs w:val="22"/>
          <w:lang w:val="sr-Latn-CS"/>
        </w:rPr>
        <w:t>februara</w:t>
      </w:r>
      <w:r w:rsidR="00485E02">
        <w:rPr>
          <w:rFonts w:ascii="Century Gothic" w:hAnsi="Century Gothic" w:cs="Arial"/>
          <w:b/>
          <w:bCs/>
          <w:color w:val="FF0000"/>
          <w:sz w:val="22"/>
          <w:szCs w:val="22"/>
          <w:lang w:val="sr-Latn-CS"/>
        </w:rPr>
        <w:t xml:space="preserve"> 201</w:t>
      </w:r>
      <w:r w:rsidR="00574A24">
        <w:rPr>
          <w:rFonts w:ascii="Century Gothic" w:hAnsi="Century Gothic" w:cs="Arial"/>
          <w:b/>
          <w:bCs/>
          <w:color w:val="FF0000"/>
          <w:sz w:val="22"/>
          <w:szCs w:val="22"/>
          <w:lang w:val="sr-Latn-CS"/>
        </w:rPr>
        <w:t>7</w:t>
      </w:r>
      <w:r w:rsidR="005404BE">
        <w:rPr>
          <w:rFonts w:ascii="Century Gothic" w:hAnsi="Century Gothic" w:cs="Arial"/>
          <w:bCs/>
          <w:sz w:val="22"/>
          <w:szCs w:val="22"/>
          <w:lang w:val="sr-Latn-RS"/>
        </w:rPr>
        <w:t>.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Organizacije koje nominuju treba da popune drugu stran</w:t>
      </w:r>
      <w:r w:rsidR="00B11FBE">
        <w:rPr>
          <w:rFonts w:ascii="Century Gothic" w:hAnsi="Century Gothic" w:cs="Arial"/>
          <w:sz w:val="22"/>
          <w:szCs w:val="22"/>
          <w:lang w:val="sr-Latn-CS"/>
        </w:rPr>
        <w:t>u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prijave za svakog kandidata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/kandidatkinju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i dostave </w:t>
      </w:r>
      <w:r>
        <w:rPr>
          <w:rFonts w:ascii="Century Gothic" w:hAnsi="Century Gothic" w:cs="Arial"/>
          <w:b/>
          <w:sz w:val="22"/>
          <w:szCs w:val="22"/>
          <w:lang w:val="sr-Latn-CS"/>
        </w:rPr>
        <w:t>spisak sa imenima svih kandidata</w:t>
      </w:r>
      <w:r w:rsidR="006A2C9D">
        <w:rPr>
          <w:rFonts w:ascii="Century Gothic" w:hAnsi="Century Gothic" w:cs="Arial"/>
          <w:b/>
          <w:sz w:val="22"/>
          <w:szCs w:val="22"/>
          <w:lang w:val="sr-Latn-CS"/>
        </w:rPr>
        <w:t xml:space="preserve"> i kandidatkinja</w:t>
      </w:r>
      <w:r>
        <w:rPr>
          <w:rFonts w:ascii="Century Gothic" w:hAnsi="Century Gothic" w:cs="Arial"/>
          <w:b/>
          <w:sz w:val="22"/>
          <w:szCs w:val="22"/>
          <w:lang w:val="sr-Latn-CS"/>
        </w:rPr>
        <w:t xml:space="preserve"> koje nominuju</w:t>
      </w:r>
      <w:r>
        <w:rPr>
          <w:rFonts w:ascii="Century Gothic" w:hAnsi="Century Gothic" w:cs="Arial"/>
          <w:sz w:val="22"/>
          <w:szCs w:val="22"/>
          <w:lang w:val="sr-Latn-CS"/>
        </w:rPr>
        <w:t>.  Dostavljanje ovog spiska je veoma važan korak, jer je to jedini način na koji administratori programa mogu da provere legitimnost nominacija svake pojedinačne organizacije.</w:t>
      </w:r>
    </w:p>
    <w:p w:rsidR="009A0EC9" w:rsidRDefault="009A0EC9" w:rsidP="00A85CF7">
      <w:pPr>
        <w:pStyle w:val="BodyTextIndent"/>
        <w:ind w:left="0" w:right="-5" w:firstLine="0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pStyle w:val="Heading2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Prijava</w:t>
      </w:r>
    </w:p>
    <w:p w:rsidR="009A0EC9" w:rsidRPr="00105022" w:rsidRDefault="009A0EC9" w:rsidP="00A85CF7">
      <w:pPr>
        <w:pStyle w:val="BodyTextIndent"/>
        <w:ind w:left="0" w:right="-5" w:firstLine="0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Prijave će biti poslate organizacijama koje nominuju kako bi </w:t>
      </w:r>
      <w:r w:rsidR="00B11FBE">
        <w:rPr>
          <w:rFonts w:ascii="Century Gothic" w:hAnsi="Century Gothic" w:cs="Arial"/>
          <w:sz w:val="22"/>
          <w:szCs w:val="22"/>
          <w:lang w:val="sr-Latn-CS"/>
        </w:rPr>
        <w:t xml:space="preserve">ih one </w:t>
      </w:r>
      <w:r>
        <w:rPr>
          <w:rFonts w:ascii="Century Gothic" w:hAnsi="Century Gothic" w:cs="Arial"/>
          <w:sz w:val="22"/>
          <w:szCs w:val="22"/>
          <w:lang w:val="sr-Latn-CS"/>
        </w:rPr>
        <w:t>dalje prosle</w:t>
      </w:r>
      <w:r w:rsidR="00B11FBE">
        <w:rPr>
          <w:rFonts w:ascii="Century Gothic" w:hAnsi="Century Gothic" w:cs="Arial"/>
          <w:sz w:val="22"/>
          <w:szCs w:val="22"/>
          <w:lang w:val="sr-Latn-CS"/>
        </w:rPr>
        <w:t>dile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potencijalnim kandidatima</w:t>
      </w:r>
      <w:r w:rsidR="00B11FBE">
        <w:rPr>
          <w:rFonts w:ascii="Century Gothic" w:hAnsi="Century Gothic" w:cs="Arial"/>
          <w:sz w:val="22"/>
          <w:szCs w:val="22"/>
          <w:lang w:val="sr-Latn-CS"/>
        </w:rPr>
        <w:t>/kandidatkinjama</w:t>
      </w:r>
      <w:r>
        <w:rPr>
          <w:rFonts w:ascii="Century Gothic" w:hAnsi="Century Gothic" w:cs="Arial"/>
          <w:sz w:val="22"/>
          <w:szCs w:val="22"/>
          <w:lang w:val="sr-Latn-CS"/>
        </w:rPr>
        <w:t>.</w:t>
      </w:r>
    </w:p>
    <w:p w:rsidR="00B11FBE" w:rsidRDefault="00B11FBE" w:rsidP="00A85CF7">
      <w:pPr>
        <w:pStyle w:val="BodyTextIndent"/>
        <w:ind w:left="0" w:right="-5" w:firstLine="0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6A2C9D">
      <w:pPr>
        <w:pStyle w:val="BodyTextIndent"/>
        <w:ind w:left="0" w:right="-5" w:firstLine="0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Prijava se sastoji iz dva dela:</w:t>
      </w:r>
      <w:r>
        <w:rPr>
          <w:rFonts w:ascii="Century Gothic" w:hAnsi="Century Gothic" w:cs="Arial"/>
          <w:sz w:val="22"/>
          <w:szCs w:val="22"/>
          <w:lang w:val="sr-Latn-CS"/>
        </w:rPr>
        <w:br/>
      </w:r>
    </w:p>
    <w:p w:rsidR="009A0EC9" w:rsidRDefault="009A0EC9" w:rsidP="00A85CF7">
      <w:pPr>
        <w:pStyle w:val="BodyTextIndent"/>
        <w:numPr>
          <w:ilvl w:val="0"/>
          <w:numId w:val="3"/>
        </w:num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Prvi deo (2. stran</w:t>
      </w:r>
      <w:r w:rsidR="00485E02">
        <w:rPr>
          <w:rFonts w:ascii="Century Gothic" w:hAnsi="Century Gothic" w:cs="Arial"/>
          <w:sz w:val="22"/>
          <w:szCs w:val="22"/>
          <w:lang w:val="sr-Latn-CS"/>
        </w:rPr>
        <w:t>u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prijave) treba da </w:t>
      </w:r>
      <w:r w:rsidRPr="00596CB4">
        <w:rPr>
          <w:rFonts w:ascii="Century Gothic" w:hAnsi="Century Gothic" w:cs="Arial"/>
          <w:b/>
          <w:sz w:val="22"/>
          <w:szCs w:val="22"/>
          <w:u w:val="single"/>
          <w:lang w:val="sr-Latn-CS"/>
        </w:rPr>
        <w:t>popuni centrala, regionalna ili lokalna filijala organizacije koja nominuje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 Ovaj deo traži da objasnite vezu između </w:t>
      </w:r>
      <w:r w:rsidR="00CF7060">
        <w:rPr>
          <w:rFonts w:ascii="Century Gothic" w:hAnsi="Century Gothic" w:cs="Arial"/>
          <w:sz w:val="22"/>
          <w:szCs w:val="22"/>
          <w:lang w:val="sr-Latn-CS"/>
        </w:rPr>
        <w:t>kandidata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/kandidatkinje</w:t>
      </w:r>
      <w:r w:rsidR="00CF7060">
        <w:rPr>
          <w:rFonts w:ascii="Century Gothic" w:hAnsi="Century Gothic" w:cs="Arial"/>
          <w:sz w:val="22"/>
          <w:szCs w:val="22"/>
          <w:lang w:val="sr-Latn-CS"/>
        </w:rPr>
        <w:t xml:space="preserve"> i organizacije i osobe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koja ga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/je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nominuje, kao i kontakt </w:t>
      </w:r>
      <w:r>
        <w:rPr>
          <w:rFonts w:ascii="Century Gothic" w:hAnsi="Century Gothic" w:cs="Arial"/>
          <w:sz w:val="22"/>
          <w:szCs w:val="22"/>
          <w:lang w:val="sr-Latn-CS"/>
        </w:rPr>
        <w:lastRenderedPageBreak/>
        <w:t>podatke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 xml:space="preserve"> osobe koja nomi</w:t>
      </w:r>
      <w:r w:rsidR="00596CB4">
        <w:rPr>
          <w:rFonts w:ascii="Century Gothic" w:hAnsi="Century Gothic" w:cs="Arial"/>
          <w:sz w:val="22"/>
          <w:szCs w:val="22"/>
          <w:lang w:val="sr-Latn-CS"/>
        </w:rPr>
        <w:t>nuje</w:t>
      </w:r>
      <w:r>
        <w:rPr>
          <w:rFonts w:ascii="Century Gothic" w:hAnsi="Century Gothic" w:cs="Arial"/>
          <w:sz w:val="22"/>
          <w:szCs w:val="22"/>
          <w:lang w:val="sr-Latn-CS"/>
        </w:rPr>
        <w:t>.  U tom delu takodje treba dati kraću preporuku za kandidata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/kandidatkinju</w:t>
      </w:r>
      <w:r>
        <w:rPr>
          <w:rFonts w:ascii="Century Gothic" w:hAnsi="Century Gothic" w:cs="Arial"/>
          <w:sz w:val="22"/>
          <w:szCs w:val="22"/>
          <w:lang w:val="sr-Latn-CS"/>
        </w:rPr>
        <w:t>.  Ovi</w:t>
      </w:r>
      <w:r w:rsidR="00CF7060">
        <w:rPr>
          <w:rFonts w:ascii="Century Gothic" w:hAnsi="Century Gothic" w:cs="Arial"/>
          <w:sz w:val="22"/>
          <w:szCs w:val="22"/>
          <w:lang w:val="sr-Latn-CS"/>
        </w:rPr>
        <w:t xml:space="preserve"> podaci su jako važni za izbornu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komisiju, kako bi dobili što kompletniju sliku o kandidatu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/kandidatkinji</w:t>
      </w:r>
      <w:r>
        <w:rPr>
          <w:rFonts w:ascii="Century Gothic" w:hAnsi="Century Gothic" w:cs="Arial"/>
          <w:sz w:val="22"/>
          <w:szCs w:val="22"/>
          <w:lang w:val="sr-Latn-CS"/>
        </w:rPr>
        <w:t>.  Molim vas, takođe objasnite kako bi učešće u programu koristilo kandidatu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/kandidatkinji ko</w:t>
      </w:r>
      <w:r>
        <w:rPr>
          <w:rFonts w:ascii="Century Gothic" w:hAnsi="Century Gothic" w:cs="Arial"/>
          <w:sz w:val="22"/>
          <w:szCs w:val="22"/>
          <w:lang w:val="sr-Latn-CS"/>
        </w:rPr>
        <w:t>g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/koju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nominujete, </w:t>
      </w:r>
      <w:r w:rsidR="00B11FBE">
        <w:rPr>
          <w:rFonts w:ascii="Century Gothic" w:hAnsi="Century Gothic" w:cs="Arial"/>
          <w:sz w:val="22"/>
          <w:szCs w:val="22"/>
          <w:lang w:val="sr-Latn-CS"/>
        </w:rPr>
        <w:t>njihovoj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zajednici, kao i američkim domaćinima.  Molim vas da takođe navedete da li bi, po vašem mišljenju, kandidat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 xml:space="preserve">/kandidatkinja </w:t>
      </w:r>
      <w:r>
        <w:rPr>
          <w:rFonts w:ascii="Century Gothic" w:hAnsi="Century Gothic" w:cs="Arial"/>
          <w:sz w:val="22"/>
          <w:szCs w:val="22"/>
          <w:lang w:val="sr-Latn-CS"/>
        </w:rPr>
        <w:t>bio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/bila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otvoren</w:t>
      </w:r>
      <w:r w:rsidR="006A2C9D">
        <w:rPr>
          <w:rFonts w:ascii="Century Gothic" w:hAnsi="Century Gothic" w:cs="Arial"/>
          <w:sz w:val="22"/>
          <w:szCs w:val="22"/>
          <w:lang w:val="sr-Latn-CS"/>
        </w:rPr>
        <w:t>/a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ka održavanju veza sa američkim kontaktima i bio</w:t>
      </w:r>
      <w:r w:rsidR="00B11FBE">
        <w:rPr>
          <w:rFonts w:ascii="Century Gothic" w:hAnsi="Century Gothic" w:cs="Arial"/>
          <w:sz w:val="22"/>
          <w:szCs w:val="22"/>
          <w:lang w:val="sr-Latn-CS"/>
        </w:rPr>
        <w:t xml:space="preserve">/la </w:t>
      </w:r>
      <w:r>
        <w:rPr>
          <w:rFonts w:ascii="Century Gothic" w:hAnsi="Century Gothic" w:cs="Arial"/>
          <w:sz w:val="22"/>
          <w:szCs w:val="22"/>
          <w:lang w:val="sr-Latn-CS"/>
        </w:rPr>
        <w:t>zainteresovan</w:t>
      </w:r>
      <w:r w:rsidR="00B11FBE">
        <w:rPr>
          <w:rFonts w:ascii="Century Gothic" w:hAnsi="Century Gothic" w:cs="Arial"/>
          <w:sz w:val="22"/>
          <w:szCs w:val="22"/>
          <w:lang w:val="sr-Latn-CS"/>
        </w:rPr>
        <w:t>/a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za rad unutar mreže alumnija programa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</w:t>
      </w:r>
      <w:r>
        <w:rPr>
          <w:rFonts w:ascii="Century Gothic" w:hAnsi="Century Gothic" w:cs="Arial"/>
          <w:sz w:val="22"/>
          <w:szCs w:val="22"/>
          <w:lang w:val="sr-Latn-CS"/>
        </w:rPr>
        <w:t>.</w:t>
      </w:r>
    </w:p>
    <w:p w:rsidR="009A0EC9" w:rsidRDefault="009A0EC9" w:rsidP="00A85CF7">
      <w:pPr>
        <w:pStyle w:val="BodyTextIndent"/>
        <w:numPr>
          <w:ilvl w:val="0"/>
          <w:numId w:val="3"/>
        </w:numPr>
        <w:ind w:right="-5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>Drugi deo (3–1</w:t>
      </w:r>
      <w:r w:rsidR="008F191F">
        <w:rPr>
          <w:rFonts w:ascii="Century Gothic" w:hAnsi="Century Gothic" w:cs="Arial"/>
          <w:sz w:val="22"/>
          <w:szCs w:val="22"/>
          <w:lang w:val="sr-Latn-CS"/>
        </w:rPr>
        <w:t>3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strane prijave) treba da </w:t>
      </w:r>
      <w:r w:rsidRPr="00596CB4">
        <w:rPr>
          <w:rFonts w:ascii="Century Gothic" w:hAnsi="Century Gothic" w:cs="Arial"/>
          <w:b/>
          <w:sz w:val="22"/>
          <w:szCs w:val="22"/>
          <w:u w:val="single"/>
          <w:lang w:val="sr-Latn-CS"/>
        </w:rPr>
        <w:t>popuni kandidat</w:t>
      </w:r>
      <w:r w:rsidR="00E310C1">
        <w:rPr>
          <w:rFonts w:ascii="Century Gothic" w:hAnsi="Century Gothic" w:cs="Arial"/>
          <w:b/>
          <w:sz w:val="22"/>
          <w:szCs w:val="22"/>
          <w:u w:val="single"/>
          <w:lang w:val="sr-Latn-CS"/>
        </w:rPr>
        <w:t>/kandidatkinja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.  U njemu treba dostaviti lične podatke, kao i podatke o stručnosti, interesovanjima i profesionalnoj prošlosti kanddiata.  </w:t>
      </w:r>
    </w:p>
    <w:p w:rsidR="009A0EC9" w:rsidRDefault="009A0EC9" w:rsidP="00A85CF7">
      <w:pPr>
        <w:pStyle w:val="BodyText3"/>
        <w:jc w:val="both"/>
        <w:rPr>
          <w:rFonts w:ascii="Century Gothic" w:hAnsi="Century Gothic" w:cs="Arial"/>
          <w:sz w:val="22"/>
          <w:szCs w:val="22"/>
          <w:lang w:val="sr-Latn-CS"/>
        </w:rPr>
      </w:pPr>
    </w:p>
    <w:p w:rsidR="009A0EC9" w:rsidRDefault="009A0EC9" w:rsidP="00A85CF7">
      <w:pPr>
        <w:pStyle w:val="BodyText3"/>
        <w:jc w:val="both"/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</w:pPr>
      <w:r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 xml:space="preserve">Popunjene prijave i spisak sa nominovanim kandidatima treba dostaviti do predviđenog roka </w:t>
      </w:r>
      <w:r w:rsidR="001E617A"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 xml:space="preserve">na e-mail adresu </w:t>
      </w:r>
      <w:hyperlink r:id="rId9" w:history="1">
        <w:r w:rsidR="00485E02" w:rsidRPr="00D46E6A">
          <w:rPr>
            <w:rStyle w:val="Hyperlink"/>
            <w:rFonts w:ascii="Century Gothic" w:hAnsi="Century Gothic" w:cs="Arial"/>
            <w:b w:val="0"/>
            <w:bCs w:val="0"/>
            <w:sz w:val="22"/>
            <w:szCs w:val="22"/>
            <w:lang w:val="sr-Latn-CS"/>
          </w:rPr>
          <w:t>obradovicd@state.gov</w:t>
        </w:r>
      </w:hyperlink>
      <w:r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 xml:space="preserve"> </w:t>
      </w:r>
      <w:r w:rsidR="001E617A"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 xml:space="preserve">kao i </w:t>
      </w:r>
      <w:r w:rsidR="00350815">
        <w:rPr>
          <w:rFonts w:ascii="Century Gothic" w:hAnsi="Century Gothic" w:cs="Arial"/>
          <w:b w:val="0"/>
          <w:sz w:val="22"/>
          <w:szCs w:val="22"/>
          <w:lang w:val="sr-Latn-CS"/>
        </w:rPr>
        <w:t xml:space="preserve">prijavu </w:t>
      </w:r>
      <w:r w:rsidR="00350815" w:rsidRPr="00350815">
        <w:rPr>
          <w:rFonts w:ascii="Century Gothic" w:hAnsi="Century Gothic" w:cs="Arial"/>
          <w:b w:val="0"/>
          <w:sz w:val="22"/>
          <w:szCs w:val="22"/>
          <w:lang w:val="sr-Latn-CS"/>
        </w:rPr>
        <w:t xml:space="preserve">u </w:t>
      </w:r>
      <w:r w:rsidR="00350815" w:rsidRPr="00630D4D">
        <w:rPr>
          <w:rFonts w:ascii="Century Gothic" w:hAnsi="Century Gothic" w:cs="Arial"/>
          <w:sz w:val="22"/>
          <w:szCs w:val="22"/>
          <w:lang w:val="sr-Latn-CS"/>
        </w:rPr>
        <w:t>Word dokumentu</w:t>
      </w:r>
      <w:r w:rsidR="00350815">
        <w:rPr>
          <w:rFonts w:ascii="Century Gothic" w:hAnsi="Century Gothic" w:cs="Arial"/>
          <w:b w:val="0"/>
          <w:sz w:val="22"/>
          <w:szCs w:val="22"/>
          <w:lang w:val="sr-Latn-CS"/>
        </w:rPr>
        <w:t xml:space="preserve"> (stranice sa potpisima skenirane u bilo kom formatu)</w:t>
      </w:r>
      <w:r w:rsidR="001E617A">
        <w:rPr>
          <w:rFonts w:ascii="Century Gothic" w:hAnsi="Century Gothic" w:cs="Arial"/>
          <w:b w:val="0"/>
          <w:sz w:val="22"/>
          <w:szCs w:val="22"/>
          <w:lang w:val="sr-Latn-CS"/>
        </w:rPr>
        <w:t xml:space="preserve">.  </w:t>
      </w:r>
      <w:r w:rsidR="00350815">
        <w:rPr>
          <w:rFonts w:ascii="Century Gothic" w:hAnsi="Century Gothic" w:cs="Arial"/>
          <w:b w:val="0"/>
          <w:sz w:val="22"/>
          <w:szCs w:val="22"/>
          <w:lang w:val="sr-Latn-CS"/>
        </w:rPr>
        <w:t xml:space="preserve">Kontakt osoba je </w:t>
      </w:r>
      <w:r w:rsidR="00485E02">
        <w:rPr>
          <w:rFonts w:ascii="Century Gothic" w:hAnsi="Century Gothic" w:cs="Arial"/>
          <w:b w:val="0"/>
          <w:sz w:val="22"/>
          <w:szCs w:val="22"/>
          <w:lang w:val="sr-Latn-CS"/>
        </w:rPr>
        <w:t>Dragana Obradović</w:t>
      </w:r>
      <w:r w:rsidR="00350815">
        <w:rPr>
          <w:rFonts w:ascii="Century Gothic" w:hAnsi="Century Gothic" w:cs="Arial"/>
          <w:b w:val="0"/>
          <w:sz w:val="22"/>
          <w:szCs w:val="22"/>
          <w:lang w:val="sr-Latn-CS"/>
        </w:rPr>
        <w:t>, +381 6</w:t>
      </w:r>
      <w:r w:rsidR="001E617A">
        <w:rPr>
          <w:rFonts w:ascii="Century Gothic" w:hAnsi="Century Gothic" w:cs="Arial"/>
          <w:b w:val="0"/>
          <w:sz w:val="22"/>
          <w:szCs w:val="22"/>
          <w:lang w:val="sr-Latn-CS"/>
        </w:rPr>
        <w:t>5 690 26</w:t>
      </w:r>
      <w:r w:rsidR="00485E02">
        <w:rPr>
          <w:rFonts w:ascii="Century Gothic" w:hAnsi="Century Gothic" w:cs="Arial"/>
          <w:b w:val="0"/>
          <w:sz w:val="22"/>
          <w:szCs w:val="22"/>
          <w:lang w:val="sr-Latn-CS"/>
        </w:rPr>
        <w:t>56</w:t>
      </w:r>
      <w:r w:rsidR="00350815">
        <w:rPr>
          <w:rFonts w:ascii="Century Gothic" w:hAnsi="Century Gothic" w:cs="Arial"/>
          <w:b w:val="0"/>
          <w:sz w:val="22"/>
          <w:szCs w:val="22"/>
          <w:lang w:val="sr-Latn-CS"/>
        </w:rPr>
        <w:t xml:space="preserve">, +381 11 </w:t>
      </w:r>
      <w:r w:rsidR="001E617A">
        <w:rPr>
          <w:rFonts w:ascii="Century Gothic" w:hAnsi="Century Gothic" w:cs="Arial"/>
          <w:b w:val="0"/>
          <w:sz w:val="22"/>
          <w:szCs w:val="22"/>
          <w:lang w:val="sr-Latn-CS"/>
        </w:rPr>
        <w:t xml:space="preserve">706 </w:t>
      </w:r>
      <w:r w:rsidR="0079466C">
        <w:rPr>
          <w:rFonts w:ascii="Century Gothic" w:hAnsi="Century Gothic" w:cs="Arial"/>
          <w:b w:val="0"/>
          <w:sz w:val="22"/>
          <w:szCs w:val="22"/>
          <w:lang w:val="sr-Latn-CS"/>
        </w:rPr>
        <w:t>4</w:t>
      </w:r>
      <w:r w:rsidR="00485E02">
        <w:rPr>
          <w:rFonts w:ascii="Century Gothic" w:hAnsi="Century Gothic" w:cs="Arial"/>
          <w:b w:val="0"/>
          <w:sz w:val="22"/>
          <w:szCs w:val="22"/>
          <w:lang w:val="sr-Latn-CS"/>
        </w:rPr>
        <w:t>290</w:t>
      </w:r>
      <w:r w:rsidR="00350815">
        <w:rPr>
          <w:rFonts w:ascii="Century Gothic" w:hAnsi="Century Gothic" w:cs="Arial"/>
          <w:b w:val="0"/>
          <w:sz w:val="22"/>
          <w:szCs w:val="22"/>
          <w:lang w:val="sr-Latn-CS"/>
        </w:rPr>
        <w:t>,</w:t>
      </w:r>
      <w:r w:rsidR="0079466C">
        <w:rPr>
          <w:rFonts w:ascii="Century Gothic" w:hAnsi="Century Gothic" w:cs="Arial"/>
          <w:b w:val="0"/>
          <w:sz w:val="22"/>
          <w:szCs w:val="22"/>
          <w:lang w:val="sr-Latn-CS"/>
        </w:rPr>
        <w:t xml:space="preserve"> </w:t>
      </w:r>
      <w:hyperlink r:id="rId10" w:history="1">
        <w:r w:rsidR="00485E02" w:rsidRPr="00D46E6A">
          <w:rPr>
            <w:rStyle w:val="Hyperlink"/>
            <w:rFonts w:ascii="Century Gothic" w:hAnsi="Century Gothic" w:cs="Arial"/>
            <w:b w:val="0"/>
            <w:sz w:val="22"/>
            <w:szCs w:val="22"/>
            <w:lang w:val="sr-Latn-CS"/>
          </w:rPr>
          <w:t>obradovicd@state.gov</w:t>
        </w:r>
      </w:hyperlink>
      <w:r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  <w:t xml:space="preserve"> </w:t>
      </w:r>
    </w:p>
    <w:p w:rsidR="0079466C" w:rsidRDefault="0079466C" w:rsidP="00A85CF7">
      <w:pPr>
        <w:pStyle w:val="BodyText3"/>
        <w:jc w:val="both"/>
        <w:rPr>
          <w:rFonts w:ascii="Century Gothic" w:hAnsi="Century Gothic" w:cs="Arial"/>
          <w:b w:val="0"/>
          <w:bCs w:val="0"/>
          <w:sz w:val="22"/>
          <w:szCs w:val="22"/>
          <w:lang w:val="sr-Latn-CS"/>
        </w:rPr>
      </w:pPr>
    </w:p>
    <w:p w:rsidR="009A0EC9" w:rsidRDefault="009A0EC9" w:rsidP="00A85CF7">
      <w:pPr>
        <w:jc w:val="both"/>
        <w:rPr>
          <w:lang w:val="sr-Latn-CS"/>
        </w:rPr>
      </w:pPr>
    </w:p>
    <w:p w:rsidR="009A0EC9" w:rsidRDefault="009A0EC9" w:rsidP="00A85CF7">
      <w:pPr>
        <w:pStyle w:val="Heading2"/>
        <w:jc w:val="both"/>
        <w:rPr>
          <w:rFonts w:ascii="Century Gothic" w:hAnsi="Century Gothic" w:cs="Arial"/>
          <w:sz w:val="22"/>
          <w:szCs w:val="22"/>
          <w:lang w:val="sr-Latn-CS"/>
        </w:rPr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Izbor i administriranje programa </w:t>
      </w:r>
    </w:p>
    <w:p w:rsidR="009A0EC9" w:rsidRDefault="009A0EC9" w:rsidP="00A85CF7">
      <w:pPr>
        <w:pStyle w:val="BodyTextIndent"/>
        <w:ind w:left="0" w:right="-5" w:firstLine="0"/>
        <w:jc w:val="both"/>
      </w:pPr>
      <w:r>
        <w:rPr>
          <w:rFonts w:ascii="Century Gothic" w:hAnsi="Century Gothic" w:cs="Arial"/>
          <w:sz w:val="22"/>
          <w:szCs w:val="22"/>
          <w:lang w:val="sr-Latn-CS"/>
        </w:rPr>
        <w:t xml:space="preserve">Liderski centar </w:t>
      </w:r>
      <w:r>
        <w:rPr>
          <w:rFonts w:ascii="Century Gothic" w:hAnsi="Century Gothic" w:cs="Arial"/>
          <w:bCs/>
          <w:sz w:val="22"/>
          <w:szCs w:val="22"/>
        </w:rPr>
        <w:t>“O</w:t>
      </w:r>
      <w:r>
        <w:rPr>
          <w:rFonts w:ascii="Century Gothic" w:hAnsi="Century Gothic" w:cs="Arial"/>
          <w:bCs/>
          <w:sz w:val="22"/>
          <w:szCs w:val="22"/>
          <w:lang w:val="sr-Latn-CS"/>
        </w:rPr>
        <w:t>tvoreni svet”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nadgleda izbor kandidata u saradnji sa Ambasadom SAD u Beogradu.  Am</w:t>
      </w:r>
      <w:r w:rsidR="0079466C">
        <w:rPr>
          <w:rFonts w:ascii="Century Gothic" w:hAnsi="Century Gothic" w:cs="Arial"/>
          <w:sz w:val="22"/>
          <w:szCs w:val="22"/>
          <w:lang w:val="sr-Latn-CS"/>
        </w:rPr>
        <w:t xml:space="preserve">basada SAD </w:t>
      </w:r>
      <w:r>
        <w:rPr>
          <w:rFonts w:ascii="Century Gothic" w:hAnsi="Century Gothic" w:cs="Arial"/>
          <w:sz w:val="22"/>
          <w:szCs w:val="22"/>
          <w:lang w:val="sr-Latn-CS"/>
        </w:rPr>
        <w:t>je odgovor</w:t>
      </w:r>
      <w:r w:rsidR="0079466C">
        <w:rPr>
          <w:rFonts w:ascii="Century Gothic" w:hAnsi="Century Gothic" w:cs="Arial"/>
          <w:sz w:val="22"/>
          <w:szCs w:val="22"/>
          <w:lang w:val="sr-Latn-CS"/>
        </w:rPr>
        <w:t>na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za svu logistiku u vezi s pro</w:t>
      </w:r>
      <w:r w:rsidR="00554ECE">
        <w:rPr>
          <w:rFonts w:ascii="Century Gothic" w:hAnsi="Century Gothic" w:cs="Arial"/>
          <w:sz w:val="22"/>
          <w:szCs w:val="22"/>
          <w:lang w:val="sr-Latn-CS"/>
        </w:rPr>
        <w:t>g</w:t>
      </w:r>
      <w:r>
        <w:rPr>
          <w:rFonts w:ascii="Century Gothic" w:hAnsi="Century Gothic" w:cs="Arial"/>
          <w:sz w:val="22"/>
          <w:szCs w:val="22"/>
          <w:lang w:val="sr-Latn-CS"/>
        </w:rPr>
        <w:t>ramom, uključujući i kontaktiranje odabranih kandidata kako bi direkt</w:t>
      </w:r>
      <w:r w:rsidR="00222D8C">
        <w:rPr>
          <w:rFonts w:ascii="Century Gothic" w:hAnsi="Century Gothic" w:cs="Arial"/>
          <w:sz w:val="22"/>
          <w:szCs w:val="22"/>
          <w:lang w:val="sr-Latn-CS"/>
        </w:rPr>
        <w:t>no sa njima kompletirali detalje</w:t>
      </w:r>
      <w:r>
        <w:rPr>
          <w:rFonts w:ascii="Century Gothic" w:hAnsi="Century Gothic" w:cs="Arial"/>
          <w:sz w:val="22"/>
          <w:szCs w:val="22"/>
          <w:lang w:val="sr-Latn-CS"/>
        </w:rPr>
        <w:t xml:space="preserve"> u vezi sa učešćem u programu, kao i obaveštavanje kandidata koji ni</w:t>
      </w:r>
      <w:r w:rsidR="0079466C">
        <w:rPr>
          <w:rFonts w:ascii="Century Gothic" w:hAnsi="Century Gothic" w:cs="Arial"/>
          <w:sz w:val="22"/>
          <w:szCs w:val="22"/>
          <w:lang w:val="sr-Latn-CS"/>
        </w:rPr>
        <w:t>su izabrani o njihovom statusu.</w:t>
      </w:r>
    </w:p>
    <w:sectPr w:rsidR="009A0EC9">
      <w:footerReference w:type="default" r:id="rId11"/>
      <w:pgSz w:w="12240" w:h="15840"/>
      <w:pgMar w:top="720" w:right="1440" w:bottom="1440" w:left="144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FF" w:rsidRDefault="00BD70FF">
      <w:r>
        <w:separator/>
      </w:r>
    </w:p>
  </w:endnote>
  <w:endnote w:type="continuationSeparator" w:id="0">
    <w:p w:rsidR="00BD70FF" w:rsidRDefault="00BD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EC9" w:rsidRDefault="009A0EC9" w:rsidP="00DA526A">
    <w:pPr>
      <w:pStyle w:val="Footer"/>
      <w:ind w:right="360"/>
      <w:jc w:val="center"/>
      <w:rPr>
        <w:sz w:val="16"/>
        <w:szCs w:val="16"/>
      </w:rPr>
    </w:pPr>
    <w:proofErr w:type="spellStart"/>
    <w:r>
      <w:rPr>
        <w:rFonts w:ascii="Century Gothic" w:hAnsi="Century Gothic"/>
        <w:sz w:val="16"/>
        <w:szCs w:val="16"/>
      </w:rPr>
      <w:t>Više</w:t>
    </w:r>
    <w:proofErr w:type="spellEnd"/>
    <w:r>
      <w:rPr>
        <w:rFonts w:ascii="Century Gothic" w:hAnsi="Century Gothic"/>
        <w:sz w:val="16"/>
        <w:szCs w:val="16"/>
      </w:rPr>
      <w:t xml:space="preserve"> </w:t>
    </w:r>
    <w:proofErr w:type="spellStart"/>
    <w:r>
      <w:rPr>
        <w:rFonts w:ascii="Century Gothic" w:hAnsi="Century Gothic"/>
        <w:sz w:val="16"/>
        <w:szCs w:val="16"/>
      </w:rPr>
      <w:t>informacija</w:t>
    </w:r>
    <w:proofErr w:type="spellEnd"/>
    <w:r>
      <w:rPr>
        <w:rFonts w:ascii="Century Gothic" w:hAnsi="Century Gothic"/>
        <w:sz w:val="16"/>
        <w:szCs w:val="16"/>
      </w:rPr>
      <w:t xml:space="preserve"> o </w:t>
    </w:r>
    <w:proofErr w:type="spellStart"/>
    <w:r>
      <w:rPr>
        <w:rFonts w:ascii="Century Gothic" w:hAnsi="Century Gothic"/>
        <w:sz w:val="16"/>
        <w:szCs w:val="16"/>
      </w:rPr>
      <w:t>programu</w:t>
    </w:r>
    <w:proofErr w:type="spellEnd"/>
    <w:r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 w:cs="Arial"/>
        <w:bCs/>
        <w:sz w:val="16"/>
        <w:szCs w:val="16"/>
      </w:rPr>
      <w:t>“O</w:t>
    </w:r>
    <w:r>
      <w:rPr>
        <w:rFonts w:ascii="Century Gothic" w:hAnsi="Century Gothic" w:cs="Arial"/>
        <w:bCs/>
        <w:sz w:val="16"/>
        <w:szCs w:val="16"/>
        <w:lang w:val="sr-Latn-CS"/>
      </w:rPr>
      <w:t xml:space="preserve">tvoreni svet” možete naći na internet stranici </w:t>
    </w:r>
    <w:hyperlink r:id="rId1" w:history="1">
      <w:r>
        <w:rPr>
          <w:rStyle w:val="Hyperlink"/>
          <w:rFonts w:ascii="Century Gothic" w:hAnsi="Century Gothic"/>
        </w:rPr>
        <w:t>www.openworld.gov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FF" w:rsidRDefault="00BD70FF">
      <w:r>
        <w:separator/>
      </w:r>
    </w:p>
  </w:footnote>
  <w:footnote w:type="continuationSeparator" w:id="0">
    <w:p w:rsidR="00BD70FF" w:rsidRDefault="00BD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lvl w:ilvl="0"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>
    <w:nsid w:val="74553D7F"/>
    <w:multiLevelType w:val="hybridMultilevel"/>
    <w:tmpl w:val="21229C7A"/>
    <w:lvl w:ilvl="0" w:tplc="40C411FA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" w:hint="default"/>
        <w:b w:val="0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EC"/>
    <w:rsid w:val="00055E44"/>
    <w:rsid w:val="00077401"/>
    <w:rsid w:val="000A31E9"/>
    <w:rsid w:val="000B0A1E"/>
    <w:rsid w:val="000B31EC"/>
    <w:rsid w:val="000C089E"/>
    <w:rsid w:val="000D605C"/>
    <w:rsid w:val="00104157"/>
    <w:rsid w:val="00105022"/>
    <w:rsid w:val="00120282"/>
    <w:rsid w:val="001E617A"/>
    <w:rsid w:val="0021177E"/>
    <w:rsid w:val="002220A3"/>
    <w:rsid w:val="00222D8C"/>
    <w:rsid w:val="002240BB"/>
    <w:rsid w:val="00255105"/>
    <w:rsid w:val="002B59D2"/>
    <w:rsid w:val="002F69DC"/>
    <w:rsid w:val="00304628"/>
    <w:rsid w:val="00312D75"/>
    <w:rsid w:val="00350815"/>
    <w:rsid w:val="003918A0"/>
    <w:rsid w:val="00397182"/>
    <w:rsid w:val="003D35AF"/>
    <w:rsid w:val="003F5E4E"/>
    <w:rsid w:val="004034A3"/>
    <w:rsid w:val="00406CB9"/>
    <w:rsid w:val="00434C4A"/>
    <w:rsid w:val="00473B4D"/>
    <w:rsid w:val="00485E02"/>
    <w:rsid w:val="00495098"/>
    <w:rsid w:val="00513E21"/>
    <w:rsid w:val="005308D1"/>
    <w:rsid w:val="005404BE"/>
    <w:rsid w:val="00542861"/>
    <w:rsid w:val="00543CE9"/>
    <w:rsid w:val="00554ECE"/>
    <w:rsid w:val="00574A24"/>
    <w:rsid w:val="00586FBB"/>
    <w:rsid w:val="00590934"/>
    <w:rsid w:val="00596CB4"/>
    <w:rsid w:val="00630D4D"/>
    <w:rsid w:val="006A2C9D"/>
    <w:rsid w:val="006B4E38"/>
    <w:rsid w:val="006E56F9"/>
    <w:rsid w:val="00730CAA"/>
    <w:rsid w:val="00770EA4"/>
    <w:rsid w:val="00786942"/>
    <w:rsid w:val="00792BFC"/>
    <w:rsid w:val="00794520"/>
    <w:rsid w:val="0079466C"/>
    <w:rsid w:val="007F2FDB"/>
    <w:rsid w:val="00843C69"/>
    <w:rsid w:val="008921EB"/>
    <w:rsid w:val="008E2E49"/>
    <w:rsid w:val="008F191F"/>
    <w:rsid w:val="009177FA"/>
    <w:rsid w:val="009809B7"/>
    <w:rsid w:val="009A0EC9"/>
    <w:rsid w:val="009C1ECF"/>
    <w:rsid w:val="009F67FD"/>
    <w:rsid w:val="00A00A59"/>
    <w:rsid w:val="00A736B4"/>
    <w:rsid w:val="00A81DE4"/>
    <w:rsid w:val="00A85CF7"/>
    <w:rsid w:val="00AC1857"/>
    <w:rsid w:val="00AE47ED"/>
    <w:rsid w:val="00B11FBE"/>
    <w:rsid w:val="00B17724"/>
    <w:rsid w:val="00B20290"/>
    <w:rsid w:val="00B42DAD"/>
    <w:rsid w:val="00B91239"/>
    <w:rsid w:val="00B95F59"/>
    <w:rsid w:val="00B97467"/>
    <w:rsid w:val="00BB09EE"/>
    <w:rsid w:val="00BB5F78"/>
    <w:rsid w:val="00BD70FF"/>
    <w:rsid w:val="00C33C8D"/>
    <w:rsid w:val="00C624EE"/>
    <w:rsid w:val="00CE0000"/>
    <w:rsid w:val="00CF612F"/>
    <w:rsid w:val="00CF7060"/>
    <w:rsid w:val="00D14650"/>
    <w:rsid w:val="00D57DFF"/>
    <w:rsid w:val="00D65C1B"/>
    <w:rsid w:val="00D671E7"/>
    <w:rsid w:val="00D93B0A"/>
    <w:rsid w:val="00D958E1"/>
    <w:rsid w:val="00DA526A"/>
    <w:rsid w:val="00DC4D4F"/>
    <w:rsid w:val="00E235AB"/>
    <w:rsid w:val="00E310C1"/>
    <w:rsid w:val="00EC5DAE"/>
    <w:rsid w:val="00EC6776"/>
    <w:rsid w:val="00EC78CC"/>
    <w:rsid w:val="00EE612A"/>
    <w:rsid w:val="00EE7BE4"/>
    <w:rsid w:val="00F10E7B"/>
    <w:rsid w:val="00F3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1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120"/>
      <w:outlineLvl w:val="1"/>
    </w:pPr>
    <w:rPr>
      <w:i/>
      <w:iCs/>
      <w:u w:val="single"/>
      <w:lang w:val="ru-RU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-1134" w:right="-1139" w:firstLine="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right="-997" w:firstLine="0"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0" w:right="-997" w:firstLine="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0" w:right="-997" w:firstLine="0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pBdr>
        <w:bottom w:val="single" w:sz="4" w:space="1" w:color="000000"/>
      </w:pBdr>
      <w:ind w:left="0" w:right="-997" w:firstLine="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pBdr>
        <w:bottom w:val="single" w:sz="4" w:space="1" w:color="000000"/>
      </w:pBdr>
      <w:ind w:left="0" w:right="-997" w:firstLine="0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</w:rPr>
  </w:style>
  <w:style w:type="character" w:customStyle="1" w:styleId="BodyTextIndentChar">
    <w:name w:val="Body Text Indent Char"/>
    <w:rPr>
      <w:rFonts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Text2Char">
    <w:name w:val="Body Text 2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PageNumber">
    <w:name w:val="page number"/>
    <w:rPr>
      <w:rFonts w:cs="Times New Roman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TitleChar">
    <w:name w:val="Title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3Char">
    <w:name w:val="Body Text 3 Char"/>
    <w:rPr>
      <w:rFonts w:cs="Times New Roman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CommentReference">
    <w:name w:val="annotation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Pr>
      <w:sz w:val="20"/>
      <w:szCs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right="-1139" w:hanging="1134"/>
    </w:pPr>
    <w:rPr>
      <w:sz w:val="20"/>
      <w:szCs w:val="20"/>
    </w:rPr>
  </w:style>
  <w:style w:type="paragraph" w:styleId="BodyText2">
    <w:name w:val="Body Text 2"/>
    <w:basedOn w:val="Normal"/>
    <w:pPr>
      <w:ind w:right="-99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pPr>
      <w:ind w:left="-284" w:right="-5"/>
      <w:jc w:val="center"/>
    </w:pPr>
    <w:rPr>
      <w:b/>
      <w:bCs/>
      <w:sz w:val="28"/>
      <w:szCs w:val="28"/>
      <w:lang w:val="ru-RU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3">
    <w:name w:val="Body Text 3"/>
    <w:basedOn w:val="Normal"/>
    <w:rPr>
      <w:b/>
      <w:bCs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Arial" w:eastAsia="Arial Unicode MS" w:hAnsi="Arial" w:cs="Arial"/>
      <w:color w:val="333333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1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120"/>
      <w:outlineLvl w:val="1"/>
    </w:pPr>
    <w:rPr>
      <w:i/>
      <w:iCs/>
      <w:u w:val="single"/>
      <w:lang w:val="ru-RU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-1134" w:right="-1139" w:firstLine="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right="-997" w:firstLine="0"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0" w:right="-997" w:firstLine="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0" w:right="-997" w:firstLine="0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pBdr>
        <w:bottom w:val="single" w:sz="4" w:space="1" w:color="000000"/>
      </w:pBdr>
      <w:ind w:left="0" w:right="-997" w:firstLine="0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pBdr>
        <w:bottom w:val="single" w:sz="4" w:space="1" w:color="000000"/>
      </w:pBdr>
      <w:ind w:left="0" w:right="-997" w:firstLine="0"/>
      <w:outlineLvl w:val="8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Heading1Char">
    <w:name w:val="Heading 1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</w:rPr>
  </w:style>
  <w:style w:type="character" w:customStyle="1" w:styleId="Heading7Char">
    <w:name w:val="Heading 7 Char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</w:rPr>
  </w:style>
  <w:style w:type="character" w:customStyle="1" w:styleId="BodyTextIndentChar">
    <w:name w:val="Body Text Indent Char"/>
    <w:rPr>
      <w:rFonts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  <w:szCs w:val="24"/>
    </w:rPr>
  </w:style>
  <w:style w:type="character" w:customStyle="1" w:styleId="BodyTextIndent2Char">
    <w:name w:val="Body Text Indent 2 Char"/>
    <w:rPr>
      <w:rFonts w:cs="Times New Roman"/>
      <w:sz w:val="24"/>
      <w:szCs w:val="24"/>
    </w:rPr>
  </w:style>
  <w:style w:type="character" w:customStyle="1" w:styleId="BodyText2Char">
    <w:name w:val="Body Text 2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PageNumber">
    <w:name w:val="page number"/>
    <w:rPr>
      <w:rFonts w:cs="Times New Roman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TitleChar">
    <w:name w:val="Title Char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3Char">
    <w:name w:val="Body Text 3 Char"/>
    <w:rPr>
      <w:rFonts w:cs="Times New Roman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CommentReference">
    <w:name w:val="annotation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Pr>
      <w:sz w:val="20"/>
      <w:szCs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right="-1139" w:hanging="1134"/>
    </w:pPr>
    <w:rPr>
      <w:sz w:val="20"/>
      <w:szCs w:val="20"/>
    </w:rPr>
  </w:style>
  <w:style w:type="paragraph" w:styleId="BodyText2">
    <w:name w:val="Body Text 2"/>
    <w:basedOn w:val="Normal"/>
    <w:pPr>
      <w:ind w:right="-99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pPr>
      <w:ind w:left="-284" w:right="-5"/>
      <w:jc w:val="center"/>
    </w:pPr>
    <w:rPr>
      <w:b/>
      <w:bCs/>
      <w:sz w:val="28"/>
      <w:szCs w:val="28"/>
      <w:lang w:val="ru-RU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3">
    <w:name w:val="Body Text 3"/>
    <w:basedOn w:val="Normal"/>
    <w:rPr>
      <w:b/>
      <w:bCs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Arial" w:eastAsia="Arial Unicode MS" w:hAnsi="Arial" w:cs="Arial"/>
      <w:color w:val="333333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radovicd@stat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radovicd@stat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worl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Russian Leadership Program:  Open World, Open Politics</vt:lpstr>
    </vt:vector>
  </TitlesOfParts>
  <Company>U S Department of State</Company>
  <LinksUpToDate>false</LinksUpToDate>
  <CharactersWithSpaces>9112</CharactersWithSpaces>
  <SharedDoc>false</SharedDoc>
  <HLinks>
    <vt:vector size="18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mailto:milena@americancouncilssee.org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mailto:openworld@americancouncilssee.org</vt:lpwstr>
      </vt:variant>
      <vt:variant>
        <vt:lpwstr/>
      </vt:variant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http://www.openworld.gov/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Leadership Program:  Open World, Open Politics</dc:title>
  <dc:creator>nichols</dc:creator>
  <cp:lastModifiedBy>Emilija</cp:lastModifiedBy>
  <cp:revision>2</cp:revision>
  <cp:lastPrinted>2015-01-28T15:48:00Z</cp:lastPrinted>
  <dcterms:created xsi:type="dcterms:W3CDTF">2017-02-10T09:02:00Z</dcterms:created>
  <dcterms:modified xsi:type="dcterms:W3CDTF">2017-02-10T09:02:00Z</dcterms:modified>
</cp:coreProperties>
</file>